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7438" w14:textId="7EA4EB6F" w:rsidR="001D43A0" w:rsidRDefault="00753605">
      <w:pPr>
        <w:pStyle w:val="Heading1"/>
        <w:spacing w:before="68"/>
        <w:ind w:left="4280" w:right="3881"/>
        <w:jc w:val="center"/>
      </w:pPr>
      <w:bookmarkStart w:id="0" w:name="Luling_Elementary_Official_enrollment.co"/>
      <w:bookmarkStart w:id="1" w:name="CARENCRO_SCHOOL–BASED_HEALTH_CENTER"/>
      <w:bookmarkStart w:id="2" w:name="_Hlk202772213"/>
      <w:bookmarkEnd w:id="0"/>
      <w:bookmarkEnd w:id="1"/>
      <w:r>
        <w:t>SCHOOL–BASED</w:t>
      </w:r>
      <w:r>
        <w:rPr>
          <w:spacing w:val="-12"/>
        </w:rPr>
        <w:t xml:space="preserve"> </w:t>
      </w:r>
      <w:r>
        <w:t>HEALTH</w:t>
      </w:r>
      <w:r>
        <w:rPr>
          <w:spacing w:val="-11"/>
        </w:rPr>
        <w:t xml:space="preserve"> </w:t>
      </w:r>
      <w:r w:rsidR="009802CC">
        <w:rPr>
          <w:spacing w:val="-11"/>
        </w:rPr>
        <w:t>C</w:t>
      </w:r>
      <w:r>
        <w:t xml:space="preserve">ENTER </w:t>
      </w:r>
      <w:bookmarkStart w:id="3" w:name="NOTICE_OF_PRIVACY_PRACTICES"/>
      <w:bookmarkEnd w:id="3"/>
      <w:r>
        <w:t>NOTICE OF PRIVACY PRACTICES</w:t>
      </w:r>
    </w:p>
    <w:p w14:paraId="1D7C6F26" w14:textId="77777777" w:rsidR="001D43A0" w:rsidRDefault="001D43A0">
      <w:pPr>
        <w:pStyle w:val="BodyText"/>
        <w:rPr>
          <w:b/>
        </w:rPr>
      </w:pPr>
    </w:p>
    <w:p w14:paraId="49C0C05F" w14:textId="77777777" w:rsidR="001D43A0" w:rsidRDefault="00753605">
      <w:pPr>
        <w:ind w:left="360" w:right="105"/>
        <w:rPr>
          <w:b/>
          <w:sz w:val="18"/>
        </w:rPr>
      </w:pPr>
      <w:bookmarkStart w:id="4" w:name="THIS_NOTICE_DESCRIBES_HOW_MEDICAL_INFORM"/>
      <w:bookmarkEnd w:id="4"/>
      <w:r>
        <w:rPr>
          <w:b/>
          <w:sz w:val="18"/>
        </w:rPr>
        <w:t>THIS</w:t>
      </w:r>
      <w:r>
        <w:rPr>
          <w:b/>
          <w:spacing w:val="-2"/>
          <w:sz w:val="18"/>
        </w:rPr>
        <w:t xml:space="preserve"> </w:t>
      </w:r>
      <w:r>
        <w:rPr>
          <w:b/>
          <w:sz w:val="18"/>
        </w:rPr>
        <w:t>NOTICE</w:t>
      </w:r>
      <w:r>
        <w:rPr>
          <w:b/>
          <w:spacing w:val="-3"/>
          <w:sz w:val="18"/>
        </w:rPr>
        <w:t xml:space="preserve"> </w:t>
      </w:r>
      <w:r>
        <w:rPr>
          <w:b/>
          <w:sz w:val="18"/>
        </w:rPr>
        <w:t>DESCRIBES</w:t>
      </w:r>
      <w:r>
        <w:rPr>
          <w:b/>
          <w:spacing w:val="-2"/>
          <w:sz w:val="18"/>
        </w:rPr>
        <w:t xml:space="preserve"> </w:t>
      </w:r>
      <w:r>
        <w:rPr>
          <w:b/>
          <w:sz w:val="18"/>
        </w:rPr>
        <w:t>HOW</w:t>
      </w:r>
      <w:r>
        <w:rPr>
          <w:b/>
          <w:spacing w:val="-3"/>
          <w:sz w:val="18"/>
        </w:rPr>
        <w:t xml:space="preserve"> </w:t>
      </w:r>
      <w:r>
        <w:rPr>
          <w:b/>
          <w:sz w:val="18"/>
        </w:rPr>
        <w:t>MEDICAL</w:t>
      </w:r>
      <w:r>
        <w:rPr>
          <w:b/>
          <w:spacing w:val="-3"/>
          <w:sz w:val="18"/>
        </w:rPr>
        <w:t xml:space="preserve"> </w:t>
      </w:r>
      <w:r>
        <w:rPr>
          <w:b/>
          <w:sz w:val="18"/>
        </w:rPr>
        <w:t>INFORMATION</w:t>
      </w:r>
      <w:r>
        <w:rPr>
          <w:b/>
          <w:spacing w:val="-3"/>
          <w:sz w:val="18"/>
        </w:rPr>
        <w:t xml:space="preserve"> </w:t>
      </w:r>
      <w:r>
        <w:rPr>
          <w:b/>
          <w:sz w:val="18"/>
        </w:rPr>
        <w:t>ABOUT</w:t>
      </w:r>
      <w:r>
        <w:rPr>
          <w:b/>
          <w:spacing w:val="-3"/>
          <w:sz w:val="18"/>
        </w:rPr>
        <w:t xml:space="preserve"> </w:t>
      </w:r>
      <w:r>
        <w:rPr>
          <w:b/>
          <w:sz w:val="18"/>
        </w:rPr>
        <w:t>YOU</w:t>
      </w:r>
      <w:r>
        <w:rPr>
          <w:b/>
          <w:spacing w:val="-3"/>
          <w:sz w:val="18"/>
        </w:rPr>
        <w:t xml:space="preserve"> </w:t>
      </w:r>
      <w:r>
        <w:rPr>
          <w:b/>
          <w:sz w:val="18"/>
        </w:rPr>
        <w:t>MAY</w:t>
      </w:r>
      <w:r>
        <w:rPr>
          <w:b/>
          <w:spacing w:val="-3"/>
          <w:sz w:val="18"/>
        </w:rPr>
        <w:t xml:space="preserve"> </w:t>
      </w:r>
      <w:r>
        <w:rPr>
          <w:b/>
          <w:sz w:val="18"/>
        </w:rPr>
        <w:t>BE</w:t>
      </w:r>
      <w:r>
        <w:rPr>
          <w:b/>
          <w:spacing w:val="-3"/>
          <w:sz w:val="18"/>
        </w:rPr>
        <w:t xml:space="preserve"> </w:t>
      </w:r>
      <w:r>
        <w:rPr>
          <w:b/>
          <w:sz w:val="18"/>
        </w:rPr>
        <w:t>USED</w:t>
      </w:r>
      <w:r>
        <w:rPr>
          <w:b/>
          <w:spacing w:val="-3"/>
          <w:sz w:val="18"/>
        </w:rPr>
        <w:t xml:space="preserve"> </w:t>
      </w:r>
      <w:r>
        <w:rPr>
          <w:b/>
          <w:sz w:val="18"/>
        </w:rPr>
        <w:t>AND</w:t>
      </w:r>
      <w:r>
        <w:rPr>
          <w:b/>
          <w:spacing w:val="-3"/>
          <w:sz w:val="18"/>
        </w:rPr>
        <w:t xml:space="preserve"> </w:t>
      </w:r>
      <w:r>
        <w:rPr>
          <w:b/>
          <w:sz w:val="18"/>
        </w:rPr>
        <w:t>DISCLOSED</w:t>
      </w:r>
      <w:r>
        <w:rPr>
          <w:b/>
          <w:spacing w:val="-3"/>
          <w:sz w:val="18"/>
        </w:rPr>
        <w:t xml:space="preserve"> </w:t>
      </w:r>
      <w:r>
        <w:rPr>
          <w:b/>
          <w:sz w:val="18"/>
        </w:rPr>
        <w:t>AND</w:t>
      </w:r>
      <w:r>
        <w:rPr>
          <w:b/>
          <w:spacing w:val="-3"/>
          <w:sz w:val="18"/>
        </w:rPr>
        <w:t xml:space="preserve"> </w:t>
      </w:r>
      <w:r>
        <w:rPr>
          <w:b/>
          <w:sz w:val="18"/>
        </w:rPr>
        <w:t>HOW</w:t>
      </w:r>
      <w:r>
        <w:rPr>
          <w:b/>
          <w:spacing w:val="-3"/>
          <w:sz w:val="18"/>
        </w:rPr>
        <w:t xml:space="preserve"> </w:t>
      </w:r>
      <w:r>
        <w:rPr>
          <w:b/>
          <w:sz w:val="18"/>
        </w:rPr>
        <w:t>YOU</w:t>
      </w:r>
      <w:r>
        <w:rPr>
          <w:b/>
          <w:spacing w:val="-3"/>
          <w:sz w:val="18"/>
        </w:rPr>
        <w:t xml:space="preserve"> </w:t>
      </w:r>
      <w:r>
        <w:rPr>
          <w:b/>
          <w:sz w:val="18"/>
        </w:rPr>
        <w:t>CAN</w:t>
      </w:r>
      <w:r>
        <w:rPr>
          <w:b/>
          <w:spacing w:val="-3"/>
          <w:sz w:val="18"/>
        </w:rPr>
        <w:t xml:space="preserve"> </w:t>
      </w:r>
      <w:r>
        <w:rPr>
          <w:b/>
          <w:sz w:val="18"/>
        </w:rPr>
        <w:t>GET ACCESS TO THIS INFORMATION. PLEASE REVIEW IT CAREFULLY.</w:t>
      </w:r>
    </w:p>
    <w:p w14:paraId="7E72EAE7" w14:textId="2032F34C" w:rsidR="001D43A0" w:rsidRDefault="00753605" w:rsidP="009802CC">
      <w:pPr>
        <w:pStyle w:val="BodyText"/>
        <w:spacing w:before="206"/>
        <w:ind w:left="360" w:right="105"/>
      </w:pPr>
      <w:bookmarkStart w:id="5" w:name="Carencro_School-Based_Health_Center_(CSB"/>
      <w:bookmarkEnd w:id="5"/>
      <w:proofErr w:type="gramStart"/>
      <w:r>
        <w:t xml:space="preserve">Access Health </w:t>
      </w:r>
      <w:r>
        <w:t>Louisiana's School-Based Health Center (SBHCs),</w:t>
      </w:r>
      <w:proofErr w:type="gramEnd"/>
      <w:r>
        <w:t xml:space="preserve"> are sponsored in </w:t>
      </w:r>
      <w:r w:rsidR="00781884">
        <w:t>collaboration</w:t>
      </w:r>
      <w:r>
        <w:t xml:space="preserve"> with the School District, and are required by law to maintain</w:t>
      </w:r>
      <w:r>
        <w:rPr>
          <w:spacing w:val="40"/>
        </w:rPr>
        <w:t xml:space="preserve"> </w:t>
      </w:r>
      <w:r>
        <w:t>the privacy of your protected health information and to provide you with notice of its legal duties and privacy practices with respect to your protected health information. This Notice of Privacy Practices describes the legal obligations of the SCHOOL-BASED HEALTH CENTER and your legal rights regarding</w:t>
      </w:r>
      <w:r>
        <w:rPr>
          <w:spacing w:val="40"/>
        </w:rPr>
        <w:t xml:space="preserve"> </w:t>
      </w:r>
      <w:r>
        <w:t>your protected health information held by Access Health Louisiana u</w:t>
      </w:r>
      <w:r>
        <w:t>nder the Health Insurance Portability Act of 1996 (HIPPA). HIPPA protects only certain information known as “protected health information” or “PHI”. Generally, PHI is individually identifiable health information, including demographic information, collected from you or create or received by a health care provider, a health care clearinghouse, a health plan, or your employer on behalf of a group health plan, that relates to: (1) your past, present, or future physical or mental health condition, (2) the provi</w:t>
      </w:r>
      <w:r>
        <w:t>sion of health care to you; or (3) the past, present, or future payment for the provision of health care to you.</w:t>
      </w:r>
      <w:r w:rsidR="009802CC">
        <w:t xml:space="preserve"> </w:t>
      </w:r>
      <w:bookmarkStart w:id="6" w:name="You_are_asked_to_provide_a_signed_acknow"/>
      <w:bookmarkEnd w:id="6"/>
      <w:r>
        <w:t>You are</w:t>
      </w:r>
      <w:r>
        <w:rPr>
          <w:spacing w:val="-2"/>
        </w:rPr>
        <w:t xml:space="preserve"> </w:t>
      </w:r>
      <w:r>
        <w:t>asked to</w:t>
      </w:r>
      <w:r>
        <w:rPr>
          <w:spacing w:val="-2"/>
        </w:rPr>
        <w:t xml:space="preserve"> </w:t>
      </w:r>
      <w:r>
        <w:t>provide</w:t>
      </w:r>
      <w:r>
        <w:rPr>
          <w:spacing w:val="-2"/>
        </w:rPr>
        <w:t xml:space="preserve"> </w:t>
      </w:r>
      <w:r>
        <w:t>a</w:t>
      </w:r>
      <w:r>
        <w:rPr>
          <w:spacing w:val="-2"/>
        </w:rPr>
        <w:t xml:space="preserve"> </w:t>
      </w:r>
      <w:r>
        <w:t>signed</w:t>
      </w:r>
      <w:r>
        <w:rPr>
          <w:spacing w:val="-2"/>
        </w:rPr>
        <w:t xml:space="preserve"> </w:t>
      </w:r>
      <w:r>
        <w:t>acknowledgement</w:t>
      </w:r>
      <w:r>
        <w:rPr>
          <w:spacing w:val="-1"/>
        </w:rPr>
        <w:t xml:space="preserve"> </w:t>
      </w:r>
      <w:r>
        <w:t>of</w:t>
      </w:r>
      <w:r>
        <w:rPr>
          <w:spacing w:val="-3"/>
        </w:rPr>
        <w:t xml:space="preserve"> </w:t>
      </w:r>
      <w:r>
        <w:t>receipt</w:t>
      </w:r>
      <w:r>
        <w:rPr>
          <w:spacing w:val="-1"/>
        </w:rPr>
        <w:t xml:space="preserve"> </w:t>
      </w:r>
      <w:r>
        <w:t>of</w:t>
      </w:r>
      <w:r>
        <w:rPr>
          <w:spacing w:val="-3"/>
        </w:rPr>
        <w:t xml:space="preserve"> </w:t>
      </w:r>
      <w:r>
        <w:t>this</w:t>
      </w:r>
      <w:r>
        <w:rPr>
          <w:spacing w:val="-1"/>
        </w:rPr>
        <w:t xml:space="preserve"> </w:t>
      </w:r>
      <w:r>
        <w:t>Notice. Our</w:t>
      </w:r>
      <w:r>
        <w:rPr>
          <w:spacing w:val="-1"/>
        </w:rPr>
        <w:t xml:space="preserve"> </w:t>
      </w:r>
      <w:r>
        <w:t>intent</w:t>
      </w:r>
      <w:r>
        <w:rPr>
          <w:spacing w:val="-1"/>
        </w:rPr>
        <w:t xml:space="preserve"> </w:t>
      </w:r>
      <w:r>
        <w:t>is</w:t>
      </w:r>
      <w:r>
        <w:rPr>
          <w:spacing w:val="-4"/>
        </w:rPr>
        <w:t xml:space="preserve"> </w:t>
      </w:r>
      <w:r>
        <w:t>to make</w:t>
      </w:r>
      <w:r>
        <w:rPr>
          <w:spacing w:val="-4"/>
        </w:rPr>
        <w:t xml:space="preserve"> </w:t>
      </w:r>
      <w:r>
        <w:t>you</w:t>
      </w:r>
      <w:r>
        <w:rPr>
          <w:spacing w:val="-2"/>
        </w:rPr>
        <w:t xml:space="preserve"> </w:t>
      </w:r>
      <w:r>
        <w:t>aware</w:t>
      </w:r>
      <w:r>
        <w:rPr>
          <w:spacing w:val="-2"/>
        </w:rPr>
        <w:t xml:space="preserve"> </w:t>
      </w:r>
      <w:r>
        <w:t>of</w:t>
      </w:r>
      <w:r>
        <w:rPr>
          <w:spacing w:val="-1"/>
        </w:rPr>
        <w:t xml:space="preserve"> </w:t>
      </w:r>
      <w:r>
        <w:t>the</w:t>
      </w:r>
      <w:r>
        <w:rPr>
          <w:spacing w:val="-4"/>
        </w:rPr>
        <w:t xml:space="preserve"> </w:t>
      </w:r>
      <w:r>
        <w:t>possible</w:t>
      </w:r>
      <w:r>
        <w:rPr>
          <w:spacing w:val="-2"/>
        </w:rPr>
        <w:t xml:space="preserve"> </w:t>
      </w:r>
      <w:r>
        <w:t>uses</w:t>
      </w:r>
      <w:r>
        <w:rPr>
          <w:spacing w:val="-1"/>
        </w:rPr>
        <w:t xml:space="preserve"> </w:t>
      </w:r>
      <w:r>
        <w:t xml:space="preserve">and </w:t>
      </w:r>
      <w:r>
        <w:t>disclosures</w:t>
      </w:r>
      <w:r>
        <w:rPr>
          <w:spacing w:val="-1"/>
        </w:rPr>
        <w:t xml:space="preserve"> </w:t>
      </w:r>
      <w:r>
        <w:t>of</w:t>
      </w:r>
      <w:r>
        <w:rPr>
          <w:spacing w:val="-3"/>
        </w:rPr>
        <w:t xml:space="preserve"> </w:t>
      </w:r>
      <w:r>
        <w:t>your</w:t>
      </w:r>
      <w:r>
        <w:rPr>
          <w:spacing w:val="-1"/>
        </w:rPr>
        <w:t xml:space="preserve"> </w:t>
      </w:r>
      <w:r>
        <w:t>PHI and your privacy rights. The delivery of health care services will in no way be conditioned upon your signed acknowledgement. If you decline to provide a signed acknowledgement, we will continue to provide your treatment, and will use and disclose your PHI for treatment, payment and healthcare operations when necessary.</w:t>
      </w:r>
    </w:p>
    <w:p w14:paraId="2C42DE28" w14:textId="2374E29E" w:rsidR="001D43A0" w:rsidRDefault="00753605" w:rsidP="009802CC">
      <w:pPr>
        <w:pStyle w:val="BodyText"/>
        <w:ind w:left="359" w:right="105"/>
      </w:pPr>
      <w:bookmarkStart w:id="7" w:name="Carencro_School-Based_Health_Center:_We_"/>
      <w:bookmarkEnd w:id="7"/>
      <w:r w:rsidRPr="009802CC">
        <w:rPr>
          <w:b/>
          <w:bCs/>
        </w:rPr>
        <w:t>School-Based Health Center:</w:t>
      </w:r>
      <w:r>
        <w:t xml:space="preserve"> We consent to the exchange of relevant health information (including information about physical exams, health histories, and other information) between the school nurse program and the health center staff as needed in order to facilitate evaluation of this student’s health needs, special education multi-disciplinary referrals, and immunization records. We understand that due to the confidential nature of services provided at the health center, only information regarding crisis or threat of grave or serious</w:t>
      </w:r>
      <w:r>
        <w:t xml:space="preserve"> harm to self or others will be shared with the school principal.</w:t>
      </w:r>
      <w:r w:rsidR="009802CC">
        <w:t xml:space="preserve"> </w:t>
      </w:r>
      <w:bookmarkStart w:id="8" w:name="Your_medical_record_will_be_maintained_i"/>
      <w:bookmarkEnd w:id="8"/>
      <w:r>
        <w:t>Your</w:t>
      </w:r>
      <w:r>
        <w:rPr>
          <w:spacing w:val="-4"/>
        </w:rPr>
        <w:t xml:space="preserve"> </w:t>
      </w:r>
      <w:r>
        <w:t>medical</w:t>
      </w:r>
      <w:r>
        <w:rPr>
          <w:spacing w:val="-4"/>
        </w:rPr>
        <w:t xml:space="preserve"> </w:t>
      </w:r>
      <w:r>
        <w:t>record</w:t>
      </w:r>
      <w:r>
        <w:rPr>
          <w:spacing w:val="-5"/>
        </w:rPr>
        <w:t xml:space="preserve"> </w:t>
      </w:r>
      <w:r>
        <w:t>will</w:t>
      </w:r>
      <w:r>
        <w:rPr>
          <w:spacing w:val="-6"/>
        </w:rPr>
        <w:t xml:space="preserve"> </w:t>
      </w:r>
      <w:r>
        <w:t>be</w:t>
      </w:r>
      <w:r>
        <w:rPr>
          <w:spacing w:val="-5"/>
        </w:rPr>
        <w:t xml:space="preserve"> </w:t>
      </w:r>
      <w:r>
        <w:t>maintained</w:t>
      </w:r>
      <w:r>
        <w:rPr>
          <w:spacing w:val="-3"/>
        </w:rPr>
        <w:t xml:space="preserve"> </w:t>
      </w:r>
      <w:r>
        <w:t>in</w:t>
      </w:r>
      <w:r>
        <w:rPr>
          <w:spacing w:val="-3"/>
        </w:rPr>
        <w:t xml:space="preserve"> </w:t>
      </w:r>
      <w:r>
        <w:t>electronic</w:t>
      </w:r>
      <w:r>
        <w:rPr>
          <w:spacing w:val="-5"/>
        </w:rPr>
        <w:t xml:space="preserve"> </w:t>
      </w:r>
      <w:r>
        <w:t>form</w:t>
      </w:r>
      <w:r>
        <w:rPr>
          <w:spacing w:val="-5"/>
        </w:rPr>
        <w:t xml:space="preserve"> </w:t>
      </w:r>
      <w:r>
        <w:t>as</w:t>
      </w:r>
      <w:r>
        <w:rPr>
          <w:spacing w:val="-4"/>
        </w:rPr>
        <w:t xml:space="preserve"> </w:t>
      </w:r>
      <w:r>
        <w:t>a</w:t>
      </w:r>
      <w:r>
        <w:rPr>
          <w:spacing w:val="-5"/>
        </w:rPr>
        <w:t xml:space="preserve"> </w:t>
      </w:r>
      <w:r>
        <w:t>single</w:t>
      </w:r>
      <w:r>
        <w:rPr>
          <w:spacing w:val="-5"/>
        </w:rPr>
        <w:t xml:space="preserve"> </w:t>
      </w:r>
      <w:r>
        <w:t>unified</w:t>
      </w:r>
      <w:r>
        <w:rPr>
          <w:spacing w:val="-3"/>
        </w:rPr>
        <w:t xml:space="preserve"> </w:t>
      </w:r>
      <w:r>
        <w:t>medical</w:t>
      </w:r>
      <w:r>
        <w:rPr>
          <w:spacing w:val="-4"/>
        </w:rPr>
        <w:t xml:space="preserve"> </w:t>
      </w:r>
      <w:r>
        <w:t>record</w:t>
      </w:r>
      <w:r>
        <w:rPr>
          <w:spacing w:val="-3"/>
        </w:rPr>
        <w:t xml:space="preserve"> </w:t>
      </w:r>
      <w:r>
        <w:t>and</w:t>
      </w:r>
      <w:r>
        <w:rPr>
          <w:spacing w:val="-3"/>
        </w:rPr>
        <w:t xml:space="preserve"> </w:t>
      </w:r>
      <w:r>
        <w:t>may</w:t>
      </w:r>
      <w:r>
        <w:rPr>
          <w:spacing w:val="-3"/>
        </w:rPr>
        <w:t xml:space="preserve"> </w:t>
      </w:r>
      <w:r>
        <w:t>be</w:t>
      </w:r>
      <w:r>
        <w:rPr>
          <w:spacing w:val="-7"/>
        </w:rPr>
        <w:t xml:space="preserve"> </w:t>
      </w:r>
      <w:r>
        <w:t>used</w:t>
      </w:r>
      <w:r>
        <w:rPr>
          <w:spacing w:val="-3"/>
        </w:rPr>
        <w:t xml:space="preserve"> </w:t>
      </w:r>
      <w:r>
        <w:t>by</w:t>
      </w:r>
      <w:r>
        <w:rPr>
          <w:spacing w:val="-3"/>
        </w:rPr>
        <w:t xml:space="preserve"> </w:t>
      </w:r>
      <w:r>
        <w:t>the</w:t>
      </w:r>
      <w:r>
        <w:rPr>
          <w:spacing w:val="-5"/>
        </w:rPr>
        <w:t xml:space="preserve"> </w:t>
      </w:r>
      <w:r>
        <w:t>School-Based</w:t>
      </w:r>
      <w:r>
        <w:rPr>
          <w:spacing w:val="-3"/>
        </w:rPr>
        <w:t xml:space="preserve"> </w:t>
      </w:r>
      <w:r>
        <w:t>Health</w:t>
      </w:r>
      <w:r>
        <w:rPr>
          <w:spacing w:val="-3"/>
        </w:rPr>
        <w:t xml:space="preserve"> </w:t>
      </w:r>
      <w:r>
        <w:t>Center</w:t>
      </w:r>
      <w:r>
        <w:rPr>
          <w:spacing w:val="-4"/>
        </w:rPr>
        <w:t xml:space="preserve"> </w:t>
      </w:r>
      <w:r>
        <w:t>for</w:t>
      </w:r>
      <w:r>
        <w:rPr>
          <w:spacing w:val="-4"/>
        </w:rPr>
        <w:t xml:space="preserve"> </w:t>
      </w:r>
      <w:r>
        <w:t>treatment, payment,</w:t>
      </w:r>
      <w:r>
        <w:rPr>
          <w:spacing w:val="-6"/>
        </w:rPr>
        <w:t xml:space="preserve"> </w:t>
      </w:r>
      <w:r>
        <w:t>and</w:t>
      </w:r>
      <w:r>
        <w:rPr>
          <w:spacing w:val="-5"/>
        </w:rPr>
        <w:t xml:space="preserve"> </w:t>
      </w:r>
      <w:r>
        <w:t>healthcare</w:t>
      </w:r>
      <w:r>
        <w:rPr>
          <w:spacing w:val="-5"/>
        </w:rPr>
        <w:t xml:space="preserve"> </w:t>
      </w:r>
      <w:r>
        <w:t>operations</w:t>
      </w:r>
      <w:r>
        <w:rPr>
          <w:spacing w:val="-4"/>
        </w:rPr>
        <w:t xml:space="preserve"> </w:t>
      </w:r>
      <w:r>
        <w:t>purposes.</w:t>
      </w:r>
      <w:r>
        <w:rPr>
          <w:spacing w:val="-3"/>
        </w:rPr>
        <w:t xml:space="preserve"> </w:t>
      </w:r>
      <w:r>
        <w:t>Any</w:t>
      </w:r>
      <w:r>
        <w:rPr>
          <w:spacing w:val="-5"/>
        </w:rPr>
        <w:t xml:space="preserve"> </w:t>
      </w:r>
      <w:r>
        <w:t>request</w:t>
      </w:r>
      <w:r>
        <w:rPr>
          <w:spacing w:val="-4"/>
        </w:rPr>
        <w:t xml:space="preserve"> </w:t>
      </w:r>
      <w:r>
        <w:t>for</w:t>
      </w:r>
      <w:r>
        <w:rPr>
          <w:spacing w:val="-6"/>
        </w:rPr>
        <w:t xml:space="preserve"> </w:t>
      </w:r>
      <w:r>
        <w:t>your</w:t>
      </w:r>
      <w:r>
        <w:rPr>
          <w:spacing w:val="-4"/>
        </w:rPr>
        <w:t xml:space="preserve"> </w:t>
      </w:r>
      <w:r>
        <w:t>medical</w:t>
      </w:r>
      <w:r>
        <w:rPr>
          <w:spacing w:val="-4"/>
        </w:rPr>
        <w:t xml:space="preserve"> </w:t>
      </w:r>
      <w:r>
        <w:t>record</w:t>
      </w:r>
      <w:r>
        <w:rPr>
          <w:spacing w:val="-3"/>
        </w:rPr>
        <w:t xml:space="preserve"> </w:t>
      </w:r>
      <w:r>
        <w:t>will</w:t>
      </w:r>
      <w:r>
        <w:rPr>
          <w:spacing w:val="-4"/>
        </w:rPr>
        <w:t xml:space="preserve"> </w:t>
      </w:r>
      <w:r>
        <w:t>encompass</w:t>
      </w:r>
      <w:r>
        <w:rPr>
          <w:spacing w:val="-4"/>
        </w:rPr>
        <w:t xml:space="preserve"> </w:t>
      </w:r>
      <w:r>
        <w:t>the</w:t>
      </w:r>
      <w:r>
        <w:rPr>
          <w:spacing w:val="-5"/>
        </w:rPr>
        <w:t xml:space="preserve"> </w:t>
      </w:r>
      <w:r>
        <w:t>entire</w:t>
      </w:r>
      <w:r>
        <w:rPr>
          <w:spacing w:val="-7"/>
        </w:rPr>
        <w:t xml:space="preserve"> </w:t>
      </w:r>
      <w:r>
        <w:t>unified</w:t>
      </w:r>
      <w:r>
        <w:rPr>
          <w:spacing w:val="-2"/>
        </w:rPr>
        <w:t xml:space="preserve"> </w:t>
      </w:r>
      <w:r>
        <w:t>record</w:t>
      </w:r>
      <w:r>
        <w:rPr>
          <w:spacing w:val="-7"/>
        </w:rPr>
        <w:t xml:space="preserve"> </w:t>
      </w:r>
      <w:r>
        <w:t>unless</w:t>
      </w:r>
      <w:r>
        <w:rPr>
          <w:spacing w:val="-4"/>
        </w:rPr>
        <w:t xml:space="preserve"> </w:t>
      </w:r>
      <w:r>
        <w:t>otherwise</w:t>
      </w:r>
      <w:r>
        <w:rPr>
          <w:spacing w:val="-7"/>
        </w:rPr>
        <w:t xml:space="preserve"> </w:t>
      </w:r>
      <w:r>
        <w:t>specified</w:t>
      </w:r>
      <w:r>
        <w:rPr>
          <w:spacing w:val="-3"/>
        </w:rPr>
        <w:t xml:space="preserve"> </w:t>
      </w:r>
      <w:r>
        <w:t>by</w:t>
      </w:r>
      <w:r>
        <w:rPr>
          <w:spacing w:val="-3"/>
        </w:rPr>
        <w:t xml:space="preserve"> </w:t>
      </w:r>
      <w:r>
        <w:t>you</w:t>
      </w:r>
      <w:r>
        <w:rPr>
          <w:spacing w:val="-5"/>
        </w:rPr>
        <w:t xml:space="preserve"> </w:t>
      </w:r>
      <w:r>
        <w:t xml:space="preserve">in a </w:t>
      </w:r>
      <w:r>
        <w:t>written authorization.</w:t>
      </w:r>
    </w:p>
    <w:p w14:paraId="1C515F5A" w14:textId="77777777" w:rsidR="001D43A0" w:rsidRDefault="001D43A0">
      <w:pPr>
        <w:pStyle w:val="BodyText"/>
      </w:pPr>
    </w:p>
    <w:p w14:paraId="78C3C9B9" w14:textId="77777777" w:rsidR="001D43A0" w:rsidRDefault="00753605">
      <w:pPr>
        <w:pStyle w:val="BodyText"/>
        <w:ind w:left="359"/>
      </w:pPr>
      <w:bookmarkStart w:id="9" w:name="Each_time_a_student_visits_CARENCRO_SCHO"/>
      <w:bookmarkEnd w:id="9"/>
      <w:r>
        <w:t>Each</w:t>
      </w:r>
      <w:r>
        <w:rPr>
          <w:spacing w:val="-2"/>
        </w:rPr>
        <w:t xml:space="preserve"> </w:t>
      </w:r>
      <w:r>
        <w:t>time</w:t>
      </w:r>
      <w:r>
        <w:rPr>
          <w:spacing w:val="-3"/>
        </w:rPr>
        <w:t xml:space="preserve"> </w:t>
      </w:r>
      <w:r>
        <w:t>a</w:t>
      </w:r>
      <w:r>
        <w:rPr>
          <w:spacing w:val="-3"/>
        </w:rPr>
        <w:t xml:space="preserve"> </w:t>
      </w:r>
      <w:r>
        <w:t>student</w:t>
      </w:r>
      <w:r>
        <w:rPr>
          <w:spacing w:val="-3"/>
        </w:rPr>
        <w:t xml:space="preserve"> </w:t>
      </w:r>
      <w:r>
        <w:t>visits</w:t>
      </w:r>
      <w:r>
        <w:rPr>
          <w:spacing w:val="-3"/>
        </w:rPr>
        <w:t xml:space="preserve"> </w:t>
      </w:r>
      <w:r>
        <w:t>an</w:t>
      </w:r>
      <w:r>
        <w:rPr>
          <w:spacing w:val="-3"/>
        </w:rPr>
        <w:t xml:space="preserve"> </w:t>
      </w:r>
      <w:r>
        <w:t>Access</w:t>
      </w:r>
      <w:r>
        <w:rPr>
          <w:spacing w:val="-3"/>
        </w:rPr>
        <w:t xml:space="preserve"> </w:t>
      </w:r>
      <w:r>
        <w:t>Health</w:t>
      </w:r>
      <w:r>
        <w:rPr>
          <w:spacing w:val="-3"/>
        </w:rPr>
        <w:t xml:space="preserve"> </w:t>
      </w:r>
      <w:r>
        <w:t>Louisiana</w:t>
      </w:r>
      <w:r>
        <w:rPr>
          <w:spacing w:val="-3"/>
        </w:rPr>
        <w:t xml:space="preserve"> </w:t>
      </w:r>
      <w:r>
        <w:t>sponsored</w:t>
      </w:r>
      <w:r>
        <w:rPr>
          <w:spacing w:val="-3"/>
        </w:rPr>
        <w:t xml:space="preserve"> </w:t>
      </w:r>
      <w:r>
        <w:t>SCHOOL-BASED</w:t>
      </w:r>
      <w:r>
        <w:rPr>
          <w:spacing w:val="-3"/>
        </w:rPr>
        <w:t xml:space="preserve"> </w:t>
      </w:r>
      <w:r>
        <w:t>HEALTH</w:t>
      </w:r>
      <w:r>
        <w:rPr>
          <w:spacing w:val="-3"/>
        </w:rPr>
        <w:t xml:space="preserve"> </w:t>
      </w:r>
      <w:r>
        <w:t>CENTER,</w:t>
      </w:r>
      <w:r>
        <w:rPr>
          <w:spacing w:val="-2"/>
        </w:rPr>
        <w:t xml:space="preserve"> </w:t>
      </w:r>
      <w:r>
        <w:t>a</w:t>
      </w:r>
      <w:r>
        <w:rPr>
          <w:spacing w:val="-3"/>
        </w:rPr>
        <w:t xml:space="preserve"> </w:t>
      </w:r>
      <w:r>
        <w:t>record</w:t>
      </w:r>
      <w:r>
        <w:rPr>
          <w:spacing w:val="-2"/>
        </w:rPr>
        <w:t xml:space="preserve"> </w:t>
      </w:r>
      <w:r>
        <w:t>of</w:t>
      </w:r>
      <w:r>
        <w:rPr>
          <w:spacing w:val="-4"/>
        </w:rPr>
        <w:t xml:space="preserve"> </w:t>
      </w:r>
      <w:r>
        <w:t>the</w:t>
      </w:r>
      <w:r>
        <w:rPr>
          <w:spacing w:val="-5"/>
        </w:rPr>
        <w:t xml:space="preserve"> </w:t>
      </w:r>
      <w:r>
        <w:t>visit</w:t>
      </w:r>
      <w:r>
        <w:rPr>
          <w:spacing w:val="-3"/>
        </w:rPr>
        <w:t xml:space="preserve"> </w:t>
      </w:r>
      <w:r>
        <w:t>is</w:t>
      </w:r>
      <w:r>
        <w:rPr>
          <w:spacing w:val="-3"/>
        </w:rPr>
        <w:t xml:space="preserve"> </w:t>
      </w:r>
      <w:r>
        <w:t>made.</w:t>
      </w:r>
      <w:r>
        <w:rPr>
          <w:spacing w:val="-2"/>
        </w:rPr>
        <w:t xml:space="preserve"> </w:t>
      </w:r>
      <w:r>
        <w:t>This</w:t>
      </w:r>
      <w:r>
        <w:rPr>
          <w:spacing w:val="-3"/>
        </w:rPr>
        <w:t xml:space="preserve"> </w:t>
      </w:r>
      <w:r>
        <w:t>information,</w:t>
      </w:r>
      <w:r>
        <w:rPr>
          <w:spacing w:val="-2"/>
        </w:rPr>
        <w:t xml:space="preserve"> </w:t>
      </w:r>
      <w:r>
        <w:t>often referred to as your health or medical record, serves as a:</w:t>
      </w:r>
    </w:p>
    <w:p w14:paraId="0A1EA9BC" w14:textId="77777777" w:rsidR="001D43A0" w:rsidRDefault="00753605">
      <w:pPr>
        <w:pStyle w:val="ListParagraph"/>
        <w:numPr>
          <w:ilvl w:val="0"/>
          <w:numId w:val="1"/>
        </w:numPr>
        <w:tabs>
          <w:tab w:val="left" w:pos="1079"/>
        </w:tabs>
        <w:spacing w:before="1"/>
        <w:rPr>
          <w:sz w:val="18"/>
        </w:rPr>
      </w:pPr>
      <w:bookmarkStart w:id="10" w:name="_Documentation_of_your_students_symptom"/>
      <w:bookmarkStart w:id="11" w:name="_Means_of_communication_among_the_many_"/>
      <w:bookmarkEnd w:id="10"/>
      <w:bookmarkEnd w:id="11"/>
      <w:r>
        <w:rPr>
          <w:sz w:val="18"/>
        </w:rPr>
        <w:t>Documentation</w:t>
      </w:r>
      <w:r>
        <w:rPr>
          <w:spacing w:val="-2"/>
          <w:sz w:val="18"/>
        </w:rPr>
        <w:t xml:space="preserve"> </w:t>
      </w:r>
      <w:r>
        <w:rPr>
          <w:sz w:val="18"/>
        </w:rPr>
        <w:t>of</w:t>
      </w:r>
      <w:r>
        <w:rPr>
          <w:spacing w:val="-5"/>
          <w:sz w:val="18"/>
        </w:rPr>
        <w:t xml:space="preserve"> </w:t>
      </w:r>
      <w:r>
        <w:rPr>
          <w:sz w:val="18"/>
        </w:rPr>
        <w:t>your</w:t>
      </w:r>
      <w:r>
        <w:rPr>
          <w:spacing w:val="-2"/>
          <w:sz w:val="18"/>
        </w:rPr>
        <w:t xml:space="preserve"> </w:t>
      </w:r>
      <w:r>
        <w:rPr>
          <w:sz w:val="18"/>
        </w:rPr>
        <w:t>students</w:t>
      </w:r>
      <w:r>
        <w:rPr>
          <w:spacing w:val="-4"/>
          <w:sz w:val="18"/>
        </w:rPr>
        <w:t xml:space="preserve"> </w:t>
      </w:r>
      <w:r>
        <w:rPr>
          <w:sz w:val="18"/>
        </w:rPr>
        <w:t>symptoms,</w:t>
      </w:r>
      <w:r>
        <w:rPr>
          <w:spacing w:val="-1"/>
          <w:sz w:val="18"/>
        </w:rPr>
        <w:t xml:space="preserve"> </w:t>
      </w:r>
      <w:r>
        <w:rPr>
          <w:sz w:val="18"/>
        </w:rPr>
        <w:t>examinations</w:t>
      </w:r>
      <w:r>
        <w:rPr>
          <w:spacing w:val="-3"/>
          <w:sz w:val="18"/>
        </w:rPr>
        <w:t xml:space="preserve"> </w:t>
      </w:r>
      <w:r>
        <w:rPr>
          <w:sz w:val="18"/>
        </w:rPr>
        <w:t>and</w:t>
      </w:r>
      <w:r>
        <w:rPr>
          <w:spacing w:val="-3"/>
          <w:sz w:val="18"/>
        </w:rPr>
        <w:t xml:space="preserve"> </w:t>
      </w:r>
      <w:r>
        <w:rPr>
          <w:sz w:val="18"/>
        </w:rPr>
        <w:t>test</w:t>
      </w:r>
      <w:r>
        <w:rPr>
          <w:spacing w:val="-3"/>
          <w:sz w:val="18"/>
        </w:rPr>
        <w:t xml:space="preserve"> </w:t>
      </w:r>
      <w:r>
        <w:rPr>
          <w:sz w:val="18"/>
        </w:rPr>
        <w:t>results,</w:t>
      </w:r>
      <w:r>
        <w:rPr>
          <w:spacing w:val="-1"/>
          <w:sz w:val="18"/>
        </w:rPr>
        <w:t xml:space="preserve"> </w:t>
      </w:r>
      <w:r>
        <w:rPr>
          <w:sz w:val="18"/>
        </w:rPr>
        <w:t>diagnoses</w:t>
      </w:r>
      <w:r>
        <w:rPr>
          <w:spacing w:val="-3"/>
          <w:sz w:val="18"/>
        </w:rPr>
        <w:t xml:space="preserve"> </w:t>
      </w:r>
      <w:r>
        <w:rPr>
          <w:sz w:val="18"/>
        </w:rPr>
        <w:t>and</w:t>
      </w:r>
      <w:r>
        <w:rPr>
          <w:spacing w:val="-1"/>
          <w:sz w:val="18"/>
        </w:rPr>
        <w:t xml:space="preserve"> </w:t>
      </w:r>
      <w:proofErr w:type="gramStart"/>
      <w:r>
        <w:rPr>
          <w:spacing w:val="-2"/>
          <w:sz w:val="18"/>
        </w:rPr>
        <w:t>treatment;</w:t>
      </w:r>
      <w:proofErr w:type="gramEnd"/>
    </w:p>
    <w:p w14:paraId="55623796" w14:textId="77777777" w:rsidR="001D43A0" w:rsidRDefault="00753605">
      <w:pPr>
        <w:pStyle w:val="ListParagraph"/>
        <w:numPr>
          <w:ilvl w:val="0"/>
          <w:numId w:val="1"/>
        </w:numPr>
        <w:tabs>
          <w:tab w:val="left" w:pos="1079"/>
        </w:tabs>
        <w:spacing w:line="219" w:lineRule="exact"/>
        <w:rPr>
          <w:sz w:val="18"/>
        </w:rPr>
      </w:pPr>
      <w:bookmarkStart w:id="12" w:name="_Means_by_which_you_or_a_third-party_pa"/>
      <w:bookmarkEnd w:id="12"/>
      <w:r>
        <w:rPr>
          <w:sz w:val="18"/>
        </w:rPr>
        <w:t>Means</w:t>
      </w:r>
      <w:r>
        <w:rPr>
          <w:spacing w:val="-2"/>
          <w:sz w:val="18"/>
        </w:rPr>
        <w:t xml:space="preserve"> </w:t>
      </w:r>
      <w:r>
        <w:rPr>
          <w:sz w:val="18"/>
        </w:rPr>
        <w:t>of</w:t>
      </w:r>
      <w:r>
        <w:rPr>
          <w:spacing w:val="-1"/>
          <w:sz w:val="18"/>
        </w:rPr>
        <w:t xml:space="preserve"> </w:t>
      </w:r>
      <w:r>
        <w:rPr>
          <w:sz w:val="18"/>
        </w:rPr>
        <w:t>communication</w:t>
      </w:r>
      <w:r>
        <w:rPr>
          <w:spacing w:val="-2"/>
          <w:sz w:val="18"/>
        </w:rPr>
        <w:t xml:space="preserve"> </w:t>
      </w:r>
      <w:r>
        <w:rPr>
          <w:sz w:val="18"/>
        </w:rPr>
        <w:t>among</w:t>
      </w:r>
      <w:r>
        <w:rPr>
          <w:spacing w:val="-2"/>
          <w:sz w:val="18"/>
        </w:rPr>
        <w:t xml:space="preserve"> </w:t>
      </w:r>
      <w:r>
        <w:rPr>
          <w:sz w:val="18"/>
        </w:rPr>
        <w:t>the</w:t>
      </w:r>
      <w:r>
        <w:rPr>
          <w:spacing w:val="-2"/>
          <w:sz w:val="18"/>
        </w:rPr>
        <w:t xml:space="preserve"> </w:t>
      </w:r>
      <w:r>
        <w:rPr>
          <w:sz w:val="18"/>
        </w:rPr>
        <w:t>many</w:t>
      </w:r>
      <w:r>
        <w:rPr>
          <w:spacing w:val="-2"/>
          <w:sz w:val="18"/>
        </w:rPr>
        <w:t xml:space="preserve"> </w:t>
      </w:r>
      <w:r>
        <w:rPr>
          <w:sz w:val="18"/>
        </w:rPr>
        <w:t>health care</w:t>
      </w:r>
      <w:r>
        <w:rPr>
          <w:spacing w:val="-2"/>
          <w:sz w:val="18"/>
        </w:rPr>
        <w:t xml:space="preserve"> </w:t>
      </w:r>
      <w:r>
        <w:rPr>
          <w:sz w:val="18"/>
        </w:rPr>
        <w:t>providers</w:t>
      </w:r>
      <w:r>
        <w:rPr>
          <w:spacing w:val="-1"/>
          <w:sz w:val="18"/>
        </w:rPr>
        <w:t xml:space="preserve"> </w:t>
      </w:r>
      <w:r>
        <w:rPr>
          <w:sz w:val="18"/>
        </w:rPr>
        <w:t>who contribute</w:t>
      </w:r>
      <w:r>
        <w:rPr>
          <w:spacing w:val="-4"/>
          <w:sz w:val="18"/>
        </w:rPr>
        <w:t xml:space="preserve"> </w:t>
      </w:r>
      <w:r>
        <w:rPr>
          <w:sz w:val="18"/>
        </w:rPr>
        <w:t>to</w:t>
      </w:r>
      <w:r>
        <w:rPr>
          <w:spacing w:val="-2"/>
          <w:sz w:val="18"/>
        </w:rPr>
        <w:t xml:space="preserve"> </w:t>
      </w:r>
      <w:r>
        <w:rPr>
          <w:sz w:val="18"/>
        </w:rPr>
        <w:t>your</w:t>
      </w:r>
      <w:r>
        <w:rPr>
          <w:spacing w:val="-1"/>
          <w:sz w:val="18"/>
        </w:rPr>
        <w:t xml:space="preserve"> </w:t>
      </w:r>
      <w:proofErr w:type="gramStart"/>
      <w:r>
        <w:rPr>
          <w:spacing w:val="-2"/>
          <w:sz w:val="18"/>
        </w:rPr>
        <w:t>care;</w:t>
      </w:r>
      <w:proofErr w:type="gramEnd"/>
    </w:p>
    <w:p w14:paraId="33FB485D" w14:textId="77777777" w:rsidR="001D43A0" w:rsidRDefault="00753605">
      <w:pPr>
        <w:pStyle w:val="ListParagraph"/>
        <w:numPr>
          <w:ilvl w:val="0"/>
          <w:numId w:val="1"/>
        </w:numPr>
        <w:tabs>
          <w:tab w:val="left" w:pos="1079"/>
        </w:tabs>
        <w:spacing w:line="219" w:lineRule="exact"/>
        <w:rPr>
          <w:sz w:val="18"/>
        </w:rPr>
      </w:pPr>
      <w:r>
        <w:rPr>
          <w:sz w:val="18"/>
        </w:rPr>
        <w:t>Means</w:t>
      </w:r>
      <w:r>
        <w:rPr>
          <w:spacing w:val="-2"/>
          <w:sz w:val="18"/>
        </w:rPr>
        <w:t xml:space="preserve"> </w:t>
      </w:r>
      <w:r>
        <w:rPr>
          <w:sz w:val="18"/>
        </w:rPr>
        <w:t>by</w:t>
      </w:r>
      <w:r>
        <w:rPr>
          <w:spacing w:val="-3"/>
          <w:sz w:val="18"/>
        </w:rPr>
        <w:t xml:space="preserve"> </w:t>
      </w:r>
      <w:r>
        <w:rPr>
          <w:sz w:val="18"/>
        </w:rPr>
        <w:t>which</w:t>
      </w:r>
      <w:r>
        <w:rPr>
          <w:spacing w:val="-3"/>
          <w:sz w:val="18"/>
        </w:rPr>
        <w:t xml:space="preserve"> </w:t>
      </w:r>
      <w:r>
        <w:rPr>
          <w:sz w:val="18"/>
        </w:rPr>
        <w:t>you</w:t>
      </w:r>
      <w:r>
        <w:rPr>
          <w:spacing w:val="-2"/>
          <w:sz w:val="18"/>
        </w:rPr>
        <w:t xml:space="preserve"> </w:t>
      </w:r>
      <w:r>
        <w:rPr>
          <w:sz w:val="18"/>
        </w:rPr>
        <w:t>or</w:t>
      </w:r>
      <w:r>
        <w:rPr>
          <w:spacing w:val="-2"/>
          <w:sz w:val="18"/>
        </w:rPr>
        <w:t xml:space="preserve"> </w:t>
      </w:r>
      <w:r>
        <w:rPr>
          <w:sz w:val="18"/>
        </w:rPr>
        <w:t>a</w:t>
      </w:r>
      <w:r>
        <w:rPr>
          <w:spacing w:val="-3"/>
          <w:sz w:val="18"/>
        </w:rPr>
        <w:t xml:space="preserve"> </w:t>
      </w:r>
      <w:r>
        <w:rPr>
          <w:sz w:val="18"/>
        </w:rPr>
        <w:t>third-party</w:t>
      </w:r>
      <w:r>
        <w:rPr>
          <w:spacing w:val="-1"/>
          <w:sz w:val="18"/>
        </w:rPr>
        <w:t xml:space="preserve"> </w:t>
      </w:r>
      <w:r>
        <w:rPr>
          <w:sz w:val="18"/>
        </w:rPr>
        <w:t>payer</w:t>
      </w:r>
      <w:r>
        <w:rPr>
          <w:spacing w:val="-1"/>
          <w:sz w:val="18"/>
        </w:rPr>
        <w:t xml:space="preserve"> </w:t>
      </w:r>
      <w:r>
        <w:rPr>
          <w:sz w:val="18"/>
        </w:rPr>
        <w:t>can</w:t>
      </w:r>
      <w:r>
        <w:rPr>
          <w:spacing w:val="-1"/>
          <w:sz w:val="18"/>
        </w:rPr>
        <w:t xml:space="preserve"> </w:t>
      </w:r>
      <w:r>
        <w:rPr>
          <w:sz w:val="18"/>
        </w:rPr>
        <w:t>verify</w:t>
      </w:r>
      <w:r>
        <w:rPr>
          <w:spacing w:val="-1"/>
          <w:sz w:val="18"/>
        </w:rPr>
        <w:t xml:space="preserve"> </w:t>
      </w:r>
      <w:r>
        <w:rPr>
          <w:sz w:val="18"/>
        </w:rPr>
        <w:t>that</w:t>
      </w:r>
      <w:r>
        <w:rPr>
          <w:spacing w:val="-2"/>
          <w:sz w:val="18"/>
        </w:rPr>
        <w:t xml:space="preserve"> </w:t>
      </w:r>
      <w:r>
        <w:rPr>
          <w:sz w:val="18"/>
        </w:rPr>
        <w:t>services</w:t>
      </w:r>
      <w:r>
        <w:rPr>
          <w:spacing w:val="-1"/>
          <w:sz w:val="18"/>
        </w:rPr>
        <w:t xml:space="preserve"> </w:t>
      </w:r>
      <w:r>
        <w:rPr>
          <w:sz w:val="18"/>
        </w:rPr>
        <w:t>billed</w:t>
      </w:r>
      <w:r>
        <w:rPr>
          <w:spacing w:val="-1"/>
          <w:sz w:val="18"/>
        </w:rPr>
        <w:t xml:space="preserve"> </w:t>
      </w:r>
      <w:r>
        <w:rPr>
          <w:sz w:val="18"/>
        </w:rPr>
        <w:t>were</w:t>
      </w:r>
      <w:r>
        <w:rPr>
          <w:spacing w:val="-3"/>
          <w:sz w:val="18"/>
        </w:rPr>
        <w:t xml:space="preserve"> </w:t>
      </w:r>
      <w:r>
        <w:rPr>
          <w:sz w:val="18"/>
        </w:rPr>
        <w:t xml:space="preserve">actually </w:t>
      </w:r>
      <w:proofErr w:type="gramStart"/>
      <w:r>
        <w:rPr>
          <w:spacing w:val="-2"/>
          <w:sz w:val="18"/>
        </w:rPr>
        <w:t>provided;</w:t>
      </w:r>
      <w:proofErr w:type="gramEnd"/>
    </w:p>
    <w:p w14:paraId="4A13ED94" w14:textId="77777777" w:rsidR="001D43A0" w:rsidRDefault="00753605">
      <w:pPr>
        <w:pStyle w:val="ListParagraph"/>
        <w:numPr>
          <w:ilvl w:val="0"/>
          <w:numId w:val="1"/>
        </w:numPr>
        <w:tabs>
          <w:tab w:val="left" w:pos="1079"/>
        </w:tabs>
        <w:spacing w:before="1" w:line="219" w:lineRule="exact"/>
        <w:rPr>
          <w:sz w:val="18"/>
        </w:rPr>
      </w:pPr>
      <w:bookmarkStart w:id="13" w:name="_Source_for_information_for_public_heal"/>
      <w:bookmarkStart w:id="14" w:name="_Tool_with_which_we_can_assess_and_cont"/>
      <w:bookmarkEnd w:id="13"/>
      <w:bookmarkEnd w:id="14"/>
      <w:r>
        <w:rPr>
          <w:sz w:val="18"/>
        </w:rPr>
        <w:t>Source</w:t>
      </w:r>
      <w:r>
        <w:rPr>
          <w:spacing w:val="-5"/>
          <w:sz w:val="18"/>
        </w:rPr>
        <w:t xml:space="preserve"> </w:t>
      </w:r>
      <w:r>
        <w:rPr>
          <w:sz w:val="18"/>
        </w:rPr>
        <w:t>for</w:t>
      </w:r>
      <w:r>
        <w:rPr>
          <w:spacing w:val="-2"/>
          <w:sz w:val="18"/>
        </w:rPr>
        <w:t xml:space="preserve"> </w:t>
      </w:r>
      <w:r>
        <w:rPr>
          <w:sz w:val="18"/>
        </w:rPr>
        <w:t>information for</w:t>
      </w:r>
      <w:r>
        <w:rPr>
          <w:spacing w:val="-4"/>
          <w:sz w:val="18"/>
        </w:rPr>
        <w:t xml:space="preserve"> </w:t>
      </w:r>
      <w:r>
        <w:rPr>
          <w:sz w:val="18"/>
        </w:rPr>
        <w:t>public</w:t>
      </w:r>
      <w:r>
        <w:rPr>
          <w:spacing w:val="-4"/>
          <w:sz w:val="18"/>
        </w:rPr>
        <w:t xml:space="preserve"> </w:t>
      </w:r>
      <w:r>
        <w:rPr>
          <w:sz w:val="18"/>
        </w:rPr>
        <w:t>health</w:t>
      </w:r>
      <w:r>
        <w:rPr>
          <w:spacing w:val="-1"/>
          <w:sz w:val="18"/>
        </w:rPr>
        <w:t xml:space="preserve"> </w:t>
      </w:r>
      <w:r>
        <w:rPr>
          <w:sz w:val="18"/>
        </w:rPr>
        <w:t>officials</w:t>
      </w:r>
      <w:r>
        <w:rPr>
          <w:spacing w:val="-1"/>
          <w:sz w:val="18"/>
        </w:rPr>
        <w:t xml:space="preserve"> </w:t>
      </w:r>
      <w:r>
        <w:rPr>
          <w:sz w:val="18"/>
        </w:rPr>
        <w:t>charged</w:t>
      </w:r>
      <w:r>
        <w:rPr>
          <w:spacing w:val="-1"/>
          <w:sz w:val="18"/>
        </w:rPr>
        <w:t xml:space="preserve"> </w:t>
      </w:r>
      <w:r>
        <w:rPr>
          <w:sz w:val="18"/>
        </w:rPr>
        <w:t>with</w:t>
      </w:r>
      <w:r>
        <w:rPr>
          <w:spacing w:val="-1"/>
          <w:sz w:val="18"/>
        </w:rPr>
        <w:t xml:space="preserve"> </w:t>
      </w:r>
      <w:r>
        <w:rPr>
          <w:sz w:val="18"/>
        </w:rPr>
        <w:t>improving</w:t>
      </w:r>
      <w:r>
        <w:rPr>
          <w:spacing w:val="-2"/>
          <w:sz w:val="18"/>
        </w:rPr>
        <w:t xml:space="preserve"> </w:t>
      </w:r>
      <w:r>
        <w:rPr>
          <w:sz w:val="18"/>
        </w:rPr>
        <w:t>the</w:t>
      </w:r>
      <w:r>
        <w:rPr>
          <w:spacing w:val="-5"/>
          <w:sz w:val="18"/>
        </w:rPr>
        <w:t xml:space="preserve"> </w:t>
      </w:r>
      <w:r>
        <w:rPr>
          <w:sz w:val="18"/>
        </w:rPr>
        <w:t>health of</w:t>
      </w:r>
      <w:r>
        <w:rPr>
          <w:spacing w:val="-2"/>
          <w:sz w:val="18"/>
        </w:rPr>
        <w:t xml:space="preserve"> </w:t>
      </w:r>
      <w:r>
        <w:rPr>
          <w:sz w:val="18"/>
        </w:rPr>
        <w:t>the</w:t>
      </w:r>
      <w:r>
        <w:rPr>
          <w:spacing w:val="-2"/>
          <w:sz w:val="18"/>
        </w:rPr>
        <w:t xml:space="preserve"> </w:t>
      </w:r>
      <w:r>
        <w:rPr>
          <w:sz w:val="18"/>
        </w:rPr>
        <w:t>state</w:t>
      </w:r>
      <w:r>
        <w:rPr>
          <w:spacing w:val="-3"/>
          <w:sz w:val="18"/>
        </w:rPr>
        <w:t xml:space="preserve"> </w:t>
      </w:r>
      <w:r>
        <w:rPr>
          <w:sz w:val="18"/>
        </w:rPr>
        <w:t>and the</w:t>
      </w:r>
      <w:r>
        <w:rPr>
          <w:spacing w:val="-3"/>
          <w:sz w:val="18"/>
        </w:rPr>
        <w:t xml:space="preserve"> </w:t>
      </w:r>
      <w:r>
        <w:rPr>
          <w:sz w:val="18"/>
        </w:rPr>
        <w:t>nation;</w:t>
      </w:r>
      <w:r>
        <w:rPr>
          <w:spacing w:val="-1"/>
          <w:sz w:val="18"/>
        </w:rPr>
        <w:t xml:space="preserve"> </w:t>
      </w:r>
      <w:r>
        <w:rPr>
          <w:spacing w:val="-5"/>
          <w:sz w:val="18"/>
        </w:rPr>
        <w:t>and</w:t>
      </w:r>
    </w:p>
    <w:p w14:paraId="798E1FC7" w14:textId="77777777" w:rsidR="001D43A0" w:rsidRDefault="00753605">
      <w:pPr>
        <w:pStyle w:val="ListParagraph"/>
        <w:numPr>
          <w:ilvl w:val="0"/>
          <w:numId w:val="1"/>
        </w:numPr>
        <w:tabs>
          <w:tab w:val="left" w:pos="1079"/>
        </w:tabs>
        <w:spacing w:line="219" w:lineRule="exact"/>
        <w:rPr>
          <w:sz w:val="18"/>
        </w:rPr>
      </w:pPr>
      <w:r>
        <w:rPr>
          <w:sz w:val="18"/>
        </w:rPr>
        <w:t>Tool</w:t>
      </w:r>
      <w:r>
        <w:rPr>
          <w:spacing w:val="-6"/>
          <w:sz w:val="18"/>
        </w:rPr>
        <w:t xml:space="preserve"> </w:t>
      </w:r>
      <w:r>
        <w:rPr>
          <w:sz w:val="18"/>
        </w:rPr>
        <w:t>with which</w:t>
      </w:r>
      <w:r>
        <w:rPr>
          <w:spacing w:val="-1"/>
          <w:sz w:val="18"/>
        </w:rPr>
        <w:t xml:space="preserve"> </w:t>
      </w:r>
      <w:r>
        <w:rPr>
          <w:sz w:val="18"/>
        </w:rPr>
        <w:t>we</w:t>
      </w:r>
      <w:r>
        <w:rPr>
          <w:spacing w:val="-2"/>
          <w:sz w:val="18"/>
        </w:rPr>
        <w:t xml:space="preserve"> </w:t>
      </w:r>
      <w:r>
        <w:rPr>
          <w:sz w:val="18"/>
        </w:rPr>
        <w:t>can assess</w:t>
      </w:r>
      <w:r>
        <w:rPr>
          <w:spacing w:val="-2"/>
          <w:sz w:val="18"/>
        </w:rPr>
        <w:t xml:space="preserve"> </w:t>
      </w:r>
      <w:r>
        <w:rPr>
          <w:sz w:val="18"/>
        </w:rPr>
        <w:t>and continually</w:t>
      </w:r>
      <w:r>
        <w:rPr>
          <w:spacing w:val="-3"/>
          <w:sz w:val="18"/>
        </w:rPr>
        <w:t xml:space="preserve"> </w:t>
      </w:r>
      <w:r>
        <w:rPr>
          <w:sz w:val="18"/>
        </w:rPr>
        <w:t>work</w:t>
      </w:r>
      <w:r>
        <w:rPr>
          <w:spacing w:val="-2"/>
          <w:sz w:val="18"/>
        </w:rPr>
        <w:t xml:space="preserve"> </w:t>
      </w:r>
      <w:r>
        <w:rPr>
          <w:sz w:val="18"/>
        </w:rPr>
        <w:t>to</w:t>
      </w:r>
      <w:r>
        <w:rPr>
          <w:spacing w:val="-2"/>
          <w:sz w:val="18"/>
        </w:rPr>
        <w:t xml:space="preserve"> </w:t>
      </w:r>
      <w:r>
        <w:rPr>
          <w:sz w:val="18"/>
        </w:rPr>
        <w:t>improve</w:t>
      </w:r>
      <w:r>
        <w:rPr>
          <w:spacing w:val="-3"/>
          <w:sz w:val="18"/>
        </w:rPr>
        <w:t xml:space="preserve"> </w:t>
      </w:r>
      <w:r>
        <w:rPr>
          <w:sz w:val="18"/>
        </w:rPr>
        <w:t>the</w:t>
      </w:r>
      <w:r>
        <w:rPr>
          <w:spacing w:val="-4"/>
          <w:sz w:val="18"/>
        </w:rPr>
        <w:t xml:space="preserve"> </w:t>
      </w:r>
      <w:r>
        <w:rPr>
          <w:sz w:val="18"/>
        </w:rPr>
        <w:t>care</w:t>
      </w:r>
      <w:r>
        <w:rPr>
          <w:spacing w:val="-2"/>
          <w:sz w:val="18"/>
        </w:rPr>
        <w:t xml:space="preserve"> </w:t>
      </w:r>
      <w:r>
        <w:rPr>
          <w:sz w:val="18"/>
        </w:rPr>
        <w:t>we</w:t>
      </w:r>
      <w:r>
        <w:rPr>
          <w:spacing w:val="-3"/>
          <w:sz w:val="18"/>
        </w:rPr>
        <w:t xml:space="preserve"> </w:t>
      </w:r>
      <w:r>
        <w:rPr>
          <w:sz w:val="18"/>
        </w:rPr>
        <w:t>render</w:t>
      </w:r>
      <w:r>
        <w:rPr>
          <w:spacing w:val="-1"/>
          <w:sz w:val="18"/>
        </w:rPr>
        <w:t xml:space="preserve"> </w:t>
      </w:r>
      <w:r>
        <w:rPr>
          <w:sz w:val="18"/>
        </w:rPr>
        <w:t>and the</w:t>
      </w:r>
      <w:r>
        <w:rPr>
          <w:spacing w:val="-3"/>
          <w:sz w:val="18"/>
        </w:rPr>
        <w:t xml:space="preserve"> </w:t>
      </w:r>
      <w:r>
        <w:rPr>
          <w:sz w:val="18"/>
        </w:rPr>
        <w:t>outcomes</w:t>
      </w:r>
      <w:r>
        <w:rPr>
          <w:spacing w:val="-1"/>
          <w:sz w:val="18"/>
        </w:rPr>
        <w:t xml:space="preserve"> </w:t>
      </w:r>
      <w:r>
        <w:rPr>
          <w:sz w:val="18"/>
        </w:rPr>
        <w:t>we</w:t>
      </w:r>
      <w:r>
        <w:rPr>
          <w:spacing w:val="-2"/>
          <w:sz w:val="18"/>
        </w:rPr>
        <w:t xml:space="preserve"> achieve.</w:t>
      </w:r>
    </w:p>
    <w:p w14:paraId="521D08DA" w14:textId="77777777" w:rsidR="001D43A0" w:rsidRDefault="00753605">
      <w:pPr>
        <w:pStyle w:val="BodyText"/>
        <w:ind w:left="359" w:right="88"/>
        <w:jc w:val="both"/>
      </w:pPr>
      <w:bookmarkStart w:id="15" w:name="Understanding_what_is_in_your_record_and"/>
      <w:bookmarkEnd w:id="15"/>
      <w:r>
        <w:t>Understanding</w:t>
      </w:r>
      <w:r>
        <w:rPr>
          <w:spacing w:val="-2"/>
        </w:rPr>
        <w:t xml:space="preserve"> </w:t>
      </w:r>
      <w:r>
        <w:t>what</w:t>
      </w:r>
      <w:r>
        <w:rPr>
          <w:spacing w:val="-1"/>
        </w:rPr>
        <w:t xml:space="preserve"> </w:t>
      </w:r>
      <w:r>
        <w:t>is</w:t>
      </w:r>
      <w:r>
        <w:rPr>
          <w:spacing w:val="-1"/>
        </w:rPr>
        <w:t xml:space="preserve"> </w:t>
      </w:r>
      <w:r>
        <w:t>in</w:t>
      </w:r>
      <w:r>
        <w:rPr>
          <w:spacing w:val="-2"/>
        </w:rPr>
        <w:t xml:space="preserve"> </w:t>
      </w:r>
      <w:r>
        <w:t>your</w:t>
      </w:r>
      <w:r>
        <w:rPr>
          <w:spacing w:val="-1"/>
        </w:rPr>
        <w:t xml:space="preserve"> </w:t>
      </w:r>
      <w:r>
        <w:t>record and</w:t>
      </w:r>
      <w:r>
        <w:rPr>
          <w:spacing w:val="-2"/>
        </w:rPr>
        <w:t xml:space="preserve"> </w:t>
      </w:r>
      <w:r>
        <w:t>how</w:t>
      </w:r>
      <w:r>
        <w:rPr>
          <w:spacing w:val="-4"/>
        </w:rPr>
        <w:t xml:space="preserve"> </w:t>
      </w:r>
      <w:r>
        <w:t>your</w:t>
      </w:r>
      <w:r>
        <w:rPr>
          <w:spacing w:val="-3"/>
        </w:rPr>
        <w:t xml:space="preserve"> </w:t>
      </w:r>
      <w:r>
        <w:t>health information</w:t>
      </w:r>
      <w:r>
        <w:rPr>
          <w:spacing w:val="-2"/>
        </w:rPr>
        <w:t xml:space="preserve"> </w:t>
      </w:r>
      <w:r>
        <w:t>is</w:t>
      </w:r>
      <w:r>
        <w:rPr>
          <w:spacing w:val="-1"/>
        </w:rPr>
        <w:t xml:space="preserve"> </w:t>
      </w:r>
      <w:r>
        <w:t>used</w:t>
      </w:r>
      <w:r>
        <w:rPr>
          <w:spacing w:val="-2"/>
        </w:rPr>
        <w:t xml:space="preserve"> </w:t>
      </w:r>
      <w:r>
        <w:t>helps</w:t>
      </w:r>
      <w:r>
        <w:rPr>
          <w:spacing w:val="-4"/>
        </w:rPr>
        <w:t xml:space="preserve"> </w:t>
      </w:r>
      <w:r>
        <w:t>you to:</w:t>
      </w:r>
      <w:r>
        <w:rPr>
          <w:spacing w:val="-1"/>
        </w:rPr>
        <w:t xml:space="preserve"> </w:t>
      </w:r>
      <w:r>
        <w:t>ensure</w:t>
      </w:r>
      <w:r>
        <w:rPr>
          <w:spacing w:val="-2"/>
        </w:rPr>
        <w:t xml:space="preserve"> </w:t>
      </w:r>
      <w:r>
        <w:t>it</w:t>
      </w:r>
      <w:r>
        <w:rPr>
          <w:spacing w:val="-3"/>
        </w:rPr>
        <w:t xml:space="preserve"> </w:t>
      </w:r>
      <w:r>
        <w:t>is</w:t>
      </w:r>
      <w:r>
        <w:rPr>
          <w:spacing w:val="-1"/>
        </w:rPr>
        <w:t xml:space="preserve"> </w:t>
      </w:r>
      <w:r>
        <w:t>correct, better</w:t>
      </w:r>
      <w:r>
        <w:rPr>
          <w:spacing w:val="-3"/>
        </w:rPr>
        <w:t xml:space="preserve"> </w:t>
      </w:r>
      <w:r>
        <w:t>understand who,</w:t>
      </w:r>
      <w:r>
        <w:rPr>
          <w:spacing w:val="-5"/>
        </w:rPr>
        <w:t xml:space="preserve"> </w:t>
      </w:r>
      <w:r>
        <w:t>what, when,</w:t>
      </w:r>
      <w:r>
        <w:rPr>
          <w:spacing w:val="-3"/>
        </w:rPr>
        <w:t xml:space="preserve"> </w:t>
      </w:r>
      <w:r>
        <w:t>where</w:t>
      </w:r>
      <w:r>
        <w:rPr>
          <w:spacing w:val="-2"/>
        </w:rPr>
        <w:t xml:space="preserve"> </w:t>
      </w:r>
      <w:r>
        <w:t xml:space="preserve">and why others may access your health information, and make more informed decisions when </w:t>
      </w:r>
      <w:proofErr w:type="gramStart"/>
      <w:r>
        <w:t>authorizing</w:t>
      </w:r>
      <w:proofErr w:type="gramEnd"/>
      <w:r>
        <w:t xml:space="preserve"> disclosure to others.</w:t>
      </w:r>
    </w:p>
    <w:p w14:paraId="3EE96445" w14:textId="77777777" w:rsidR="001D43A0" w:rsidRDefault="00753605">
      <w:pPr>
        <w:pStyle w:val="Heading1"/>
        <w:spacing w:before="206"/>
        <w:jc w:val="both"/>
      </w:pPr>
      <w:bookmarkStart w:id="16" w:name="HOW_WE_MAY_USE_AND_DISCLOSE_YOUR_PROTECT"/>
      <w:bookmarkEnd w:id="16"/>
      <w:r>
        <w:t>HOW</w:t>
      </w:r>
      <w:r>
        <w:rPr>
          <w:spacing w:val="-4"/>
        </w:rPr>
        <w:t xml:space="preserve"> </w:t>
      </w:r>
      <w:r>
        <w:t>WE</w:t>
      </w:r>
      <w:r>
        <w:rPr>
          <w:spacing w:val="-4"/>
        </w:rPr>
        <w:t xml:space="preserve"> </w:t>
      </w:r>
      <w:r>
        <w:t>MAY</w:t>
      </w:r>
      <w:r>
        <w:rPr>
          <w:spacing w:val="-3"/>
        </w:rPr>
        <w:t xml:space="preserve"> </w:t>
      </w:r>
      <w:r>
        <w:t>USE</w:t>
      </w:r>
      <w:r>
        <w:rPr>
          <w:spacing w:val="-4"/>
        </w:rPr>
        <w:t xml:space="preserve"> </w:t>
      </w:r>
      <w:r>
        <w:t>AND</w:t>
      </w:r>
      <w:r>
        <w:rPr>
          <w:spacing w:val="-3"/>
        </w:rPr>
        <w:t xml:space="preserve"> </w:t>
      </w:r>
      <w:r>
        <w:t>DISCLOSE</w:t>
      </w:r>
      <w:r>
        <w:rPr>
          <w:spacing w:val="-4"/>
        </w:rPr>
        <w:t xml:space="preserve"> </w:t>
      </w:r>
      <w:r>
        <w:t>YOUR</w:t>
      </w:r>
      <w:r>
        <w:rPr>
          <w:spacing w:val="-3"/>
        </w:rPr>
        <w:t xml:space="preserve"> </w:t>
      </w:r>
      <w:r>
        <w:t>PROTECTED</w:t>
      </w:r>
      <w:r>
        <w:rPr>
          <w:spacing w:val="-2"/>
        </w:rPr>
        <w:t xml:space="preserve"> </w:t>
      </w:r>
      <w:r>
        <w:t>HEALTH</w:t>
      </w:r>
      <w:r>
        <w:rPr>
          <w:spacing w:val="-4"/>
        </w:rPr>
        <w:t xml:space="preserve"> </w:t>
      </w:r>
      <w:r>
        <w:rPr>
          <w:spacing w:val="-2"/>
        </w:rPr>
        <w:t>INFORMATION</w:t>
      </w:r>
    </w:p>
    <w:p w14:paraId="312368BC" w14:textId="77777777" w:rsidR="001D43A0" w:rsidRDefault="00753605" w:rsidP="00781884">
      <w:pPr>
        <w:pStyle w:val="BodyText"/>
        <w:ind w:left="359" w:right="105"/>
      </w:pPr>
      <w:bookmarkStart w:id="17" w:name="Carencro_School-Based_Health_Center_coll"/>
      <w:bookmarkEnd w:id="17"/>
      <w:r>
        <w:t>All</w:t>
      </w:r>
      <w:r>
        <w:rPr>
          <w:spacing w:val="-1"/>
        </w:rPr>
        <w:t xml:space="preserve"> </w:t>
      </w:r>
      <w:r>
        <w:t>Access</w:t>
      </w:r>
      <w:r>
        <w:rPr>
          <w:spacing w:val="-1"/>
        </w:rPr>
        <w:t xml:space="preserve"> </w:t>
      </w:r>
      <w:r>
        <w:t>Health</w:t>
      </w:r>
      <w:r>
        <w:rPr>
          <w:spacing w:val="-1"/>
        </w:rPr>
        <w:t xml:space="preserve"> </w:t>
      </w:r>
      <w:r>
        <w:t>Louisiana</w:t>
      </w:r>
      <w:r>
        <w:rPr>
          <w:spacing w:val="-1"/>
        </w:rPr>
        <w:t xml:space="preserve"> </w:t>
      </w:r>
      <w:r>
        <w:t>School-Based</w:t>
      </w:r>
      <w:r>
        <w:rPr>
          <w:spacing w:val="-2"/>
        </w:rPr>
        <w:t xml:space="preserve"> </w:t>
      </w:r>
      <w:r>
        <w:t>Health</w:t>
      </w:r>
      <w:r>
        <w:rPr>
          <w:spacing w:val="-2"/>
        </w:rPr>
        <w:t xml:space="preserve"> </w:t>
      </w:r>
      <w:r>
        <w:t>Centers</w:t>
      </w:r>
      <w:r>
        <w:rPr>
          <w:spacing w:val="-3"/>
        </w:rPr>
        <w:t xml:space="preserve"> </w:t>
      </w:r>
      <w:r>
        <w:t>collect</w:t>
      </w:r>
      <w:r>
        <w:rPr>
          <w:spacing w:val="-4"/>
        </w:rPr>
        <w:t xml:space="preserve"> </w:t>
      </w:r>
      <w:r>
        <w:t>PHI</w:t>
      </w:r>
      <w:r>
        <w:rPr>
          <w:spacing w:val="-3"/>
        </w:rPr>
        <w:t xml:space="preserve"> </w:t>
      </w:r>
      <w:r>
        <w:t>from</w:t>
      </w:r>
      <w:r>
        <w:rPr>
          <w:spacing w:val="-6"/>
        </w:rPr>
        <w:t xml:space="preserve"> </w:t>
      </w:r>
      <w:r>
        <w:t>you</w:t>
      </w:r>
      <w:r>
        <w:rPr>
          <w:spacing w:val="-2"/>
        </w:rPr>
        <w:t xml:space="preserve"> </w:t>
      </w:r>
      <w:r>
        <w:t>and</w:t>
      </w:r>
      <w:r>
        <w:rPr>
          <w:spacing w:val="-2"/>
        </w:rPr>
        <w:t xml:space="preserve"> </w:t>
      </w:r>
      <w:r>
        <w:t>stores</w:t>
      </w:r>
      <w:r>
        <w:rPr>
          <w:spacing w:val="-3"/>
        </w:rPr>
        <w:t xml:space="preserve"> </w:t>
      </w:r>
      <w:r>
        <w:t>it</w:t>
      </w:r>
      <w:r>
        <w:rPr>
          <w:spacing w:val="-3"/>
        </w:rPr>
        <w:t xml:space="preserve"> </w:t>
      </w:r>
      <w:r>
        <w:t>in</w:t>
      </w:r>
      <w:r>
        <w:rPr>
          <w:spacing w:val="-2"/>
        </w:rPr>
        <w:t xml:space="preserve"> </w:t>
      </w:r>
      <w:r>
        <w:t>an</w:t>
      </w:r>
      <w:r>
        <w:rPr>
          <w:spacing w:val="-2"/>
        </w:rPr>
        <w:t xml:space="preserve"> </w:t>
      </w:r>
      <w:r>
        <w:t>electronic</w:t>
      </w:r>
      <w:r>
        <w:rPr>
          <w:spacing w:val="-2"/>
        </w:rPr>
        <w:t xml:space="preserve"> </w:t>
      </w:r>
      <w:r>
        <w:t>medical</w:t>
      </w:r>
      <w:r>
        <w:rPr>
          <w:spacing w:val="-2"/>
        </w:rPr>
        <w:t xml:space="preserve"> </w:t>
      </w:r>
      <w:r>
        <w:t>record</w:t>
      </w:r>
      <w:r>
        <w:rPr>
          <w:spacing w:val="-2"/>
        </w:rPr>
        <w:t xml:space="preserve"> </w:t>
      </w:r>
      <w:r>
        <w:t>chart</w:t>
      </w:r>
      <w:r>
        <w:rPr>
          <w:spacing w:val="-2"/>
        </w:rPr>
        <w:t xml:space="preserve"> </w:t>
      </w:r>
      <w:r>
        <w:t>on</w:t>
      </w:r>
      <w:r>
        <w:rPr>
          <w:spacing w:val="-2"/>
        </w:rPr>
        <w:t xml:space="preserve"> </w:t>
      </w:r>
      <w:r>
        <w:t>a</w:t>
      </w:r>
      <w:r>
        <w:rPr>
          <w:spacing w:val="-4"/>
        </w:rPr>
        <w:t xml:space="preserve"> </w:t>
      </w:r>
      <w:r>
        <w:t>computer.</w:t>
      </w:r>
      <w:r>
        <w:rPr>
          <w:spacing w:val="-2"/>
        </w:rPr>
        <w:t xml:space="preserve"> </w:t>
      </w:r>
      <w:r>
        <w:t>This</w:t>
      </w:r>
      <w:r>
        <w:rPr>
          <w:spacing w:val="-3"/>
        </w:rPr>
        <w:t xml:space="preserve"> </w:t>
      </w:r>
      <w:r>
        <w:t>is</w:t>
      </w:r>
      <w:r>
        <w:rPr>
          <w:spacing w:val="-6"/>
        </w:rPr>
        <w:t xml:space="preserve"> </w:t>
      </w:r>
      <w:r>
        <w:t xml:space="preserve">your medical record. The medical record is our property, but the information in the medical record belongs to you. We protect the privacy of your PHI. The following categories describe the different circumstances the School-Based Health Center may use or disclose your PHI without obtaining your prior </w:t>
      </w:r>
      <w:bookmarkStart w:id="18" w:name="However,_all_of_the_ways_we_are_permitte"/>
      <w:bookmarkEnd w:id="18"/>
      <w:r>
        <w:t>authorization and without offering you the opportunity to obj</w:t>
      </w:r>
      <w:r>
        <w:t>ect. Not every use or disclosure in a category will be listed.</w:t>
      </w:r>
    </w:p>
    <w:p w14:paraId="3675BD0E" w14:textId="727F4C94" w:rsidR="001D43A0" w:rsidRDefault="00753605">
      <w:pPr>
        <w:pStyle w:val="BodyText"/>
        <w:ind w:left="359"/>
      </w:pPr>
      <w:r>
        <w:t>However,</w:t>
      </w:r>
      <w:r>
        <w:rPr>
          <w:spacing w:val="-3"/>
        </w:rPr>
        <w:t xml:space="preserve"> </w:t>
      </w:r>
      <w:r>
        <w:t>all</w:t>
      </w:r>
      <w:r>
        <w:rPr>
          <w:spacing w:val="-1"/>
        </w:rPr>
        <w:t xml:space="preserve"> </w:t>
      </w:r>
      <w:r>
        <w:t>of</w:t>
      </w:r>
      <w:r>
        <w:rPr>
          <w:spacing w:val="-3"/>
        </w:rPr>
        <w:t xml:space="preserve"> </w:t>
      </w:r>
      <w:r>
        <w:t>the</w:t>
      </w:r>
      <w:r>
        <w:rPr>
          <w:spacing w:val="-2"/>
        </w:rPr>
        <w:t xml:space="preserve"> </w:t>
      </w:r>
      <w:r>
        <w:t>ways</w:t>
      </w:r>
      <w:r>
        <w:rPr>
          <w:spacing w:val="-1"/>
        </w:rPr>
        <w:t xml:space="preserve"> </w:t>
      </w:r>
      <w:r>
        <w:t>we</w:t>
      </w:r>
      <w:r>
        <w:rPr>
          <w:spacing w:val="-2"/>
        </w:rPr>
        <w:t xml:space="preserve"> </w:t>
      </w:r>
      <w:r>
        <w:t>are</w:t>
      </w:r>
      <w:r>
        <w:rPr>
          <w:spacing w:val="-2"/>
        </w:rPr>
        <w:t xml:space="preserve"> </w:t>
      </w:r>
      <w:r>
        <w:t>permitted</w:t>
      </w:r>
      <w:r>
        <w:rPr>
          <w:spacing w:val="-1"/>
        </w:rPr>
        <w:t xml:space="preserve"> </w:t>
      </w:r>
      <w:r>
        <w:t>to</w:t>
      </w:r>
      <w:r>
        <w:rPr>
          <w:spacing w:val="-2"/>
        </w:rPr>
        <w:t xml:space="preserve"> </w:t>
      </w:r>
      <w:r>
        <w:t>use</w:t>
      </w:r>
      <w:r>
        <w:rPr>
          <w:spacing w:val="-2"/>
        </w:rPr>
        <w:t xml:space="preserve"> </w:t>
      </w:r>
      <w:r>
        <w:t>and disclose</w:t>
      </w:r>
      <w:r>
        <w:rPr>
          <w:spacing w:val="-2"/>
        </w:rPr>
        <w:t xml:space="preserve"> </w:t>
      </w:r>
      <w:r>
        <w:t>PHI</w:t>
      </w:r>
      <w:r>
        <w:rPr>
          <w:spacing w:val="-3"/>
        </w:rPr>
        <w:t xml:space="preserve"> </w:t>
      </w:r>
      <w:r>
        <w:t>will</w:t>
      </w:r>
      <w:r>
        <w:rPr>
          <w:spacing w:val="-1"/>
        </w:rPr>
        <w:t xml:space="preserve"> </w:t>
      </w:r>
      <w:r>
        <w:t>fall</w:t>
      </w:r>
      <w:r>
        <w:rPr>
          <w:spacing w:val="-1"/>
        </w:rPr>
        <w:t xml:space="preserve"> </w:t>
      </w:r>
      <w:r>
        <w:t>within</w:t>
      </w:r>
      <w:r>
        <w:rPr>
          <w:spacing w:val="-2"/>
        </w:rPr>
        <w:t xml:space="preserve"> </w:t>
      </w:r>
      <w:r>
        <w:t>one</w:t>
      </w:r>
      <w:r>
        <w:rPr>
          <w:spacing w:val="-2"/>
        </w:rPr>
        <w:t xml:space="preserve"> </w:t>
      </w:r>
      <w:r>
        <w:t>of</w:t>
      </w:r>
      <w:r>
        <w:rPr>
          <w:spacing w:val="-2"/>
        </w:rPr>
        <w:t xml:space="preserve"> </w:t>
      </w:r>
      <w:r>
        <w:t>the</w:t>
      </w:r>
      <w:r>
        <w:rPr>
          <w:spacing w:val="-2"/>
        </w:rPr>
        <w:t xml:space="preserve"> categories</w:t>
      </w:r>
      <w:r w:rsidR="009802CC">
        <w:rPr>
          <w:spacing w:val="-2"/>
        </w:rPr>
        <w:t>:</w:t>
      </w:r>
    </w:p>
    <w:p w14:paraId="5DE283DF" w14:textId="17E8F491" w:rsidR="001D43A0" w:rsidRDefault="00753605">
      <w:pPr>
        <w:pStyle w:val="ListParagraph"/>
        <w:numPr>
          <w:ilvl w:val="0"/>
          <w:numId w:val="1"/>
        </w:numPr>
        <w:tabs>
          <w:tab w:val="left" w:pos="1079"/>
        </w:tabs>
        <w:spacing w:before="206"/>
        <w:ind w:right="157"/>
        <w:rPr>
          <w:sz w:val="18"/>
        </w:rPr>
      </w:pPr>
      <w:bookmarkStart w:id="19" w:name="_For_Treatment:__We_may_use_and_disclos"/>
      <w:bookmarkEnd w:id="19"/>
      <w:r>
        <w:rPr>
          <w:b/>
          <w:sz w:val="18"/>
          <w:u w:val="single"/>
        </w:rPr>
        <w:t>For Treatment:</w:t>
      </w:r>
      <w:r>
        <w:rPr>
          <w:b/>
          <w:spacing w:val="40"/>
          <w:sz w:val="18"/>
        </w:rPr>
        <w:t xml:space="preserve"> </w:t>
      </w:r>
      <w:r>
        <w:rPr>
          <w:sz w:val="18"/>
        </w:rPr>
        <w:t>We may use and disclose your PHI to provide treatment to you. We may disclose your PHI to other providers, doctors, nurses, technicians, medical students, or other personnel who are involved in taking care of you at the School-Based Health Center. For example, a nurse practitioner treating you for a broken bone may need to know if you have diabetes because diabetes may slow the healing process. In addition, the doctor may need to tell the dietitian if you have diabetes so that he or she can arrange for appr</w:t>
      </w:r>
      <w:r>
        <w:rPr>
          <w:sz w:val="18"/>
        </w:rPr>
        <w:t>opriate meals. Different departments of the School- Based Health Center may also share medical information about you in order to coordinate the different things you need, such as medications, lab work, and x</w:t>
      </w:r>
      <w:r w:rsidR="009802CC">
        <w:rPr>
          <w:sz w:val="18"/>
        </w:rPr>
        <w:t>-</w:t>
      </w:r>
      <w:r>
        <w:rPr>
          <w:sz w:val="18"/>
        </w:rPr>
        <w:t>rays, and we may disclose your PHI to third parties with whom we coordinate to manage your care.</w:t>
      </w:r>
    </w:p>
    <w:p w14:paraId="55E9EE48" w14:textId="63109B86" w:rsidR="001D43A0" w:rsidRDefault="00753605" w:rsidP="009802CC">
      <w:pPr>
        <w:pStyle w:val="ListParagraph"/>
        <w:numPr>
          <w:ilvl w:val="0"/>
          <w:numId w:val="1"/>
        </w:numPr>
        <w:tabs>
          <w:tab w:val="left" w:pos="1079"/>
        </w:tabs>
        <w:spacing w:before="3" w:line="206" w:lineRule="exact"/>
        <w:ind w:left="1080" w:right="89"/>
        <w:contextualSpacing/>
        <w:rPr>
          <w:sz w:val="18"/>
        </w:rPr>
      </w:pPr>
      <w:bookmarkStart w:id="20" w:name="_To_Obtain_Payment:__We_may_use_and_dis"/>
      <w:bookmarkEnd w:id="20"/>
      <w:r>
        <w:rPr>
          <w:b/>
          <w:sz w:val="18"/>
          <w:u w:val="single"/>
        </w:rPr>
        <w:t>To Obtain Payment:</w:t>
      </w:r>
      <w:r>
        <w:rPr>
          <w:b/>
          <w:spacing w:val="40"/>
          <w:sz w:val="18"/>
        </w:rPr>
        <w:t xml:space="preserve"> </w:t>
      </w:r>
      <w:r>
        <w:rPr>
          <w:sz w:val="18"/>
        </w:rPr>
        <w:t xml:space="preserve">We may use and disclose your PHI as requested </w:t>
      </w:r>
      <w:r w:rsidR="009802CC">
        <w:rPr>
          <w:sz w:val="18"/>
        </w:rPr>
        <w:t>by</w:t>
      </w:r>
      <w:r>
        <w:rPr>
          <w:sz w:val="18"/>
        </w:rPr>
        <w:t xml:space="preserve"> your health plan payer, in order to be reimbursed for the services we provide to you. For example, we may release to Medicaid the service we rendered to you and your diagnosis. Your insurance company may ask for information to determine when a condition was first diagnosed.</w:t>
      </w:r>
    </w:p>
    <w:p w14:paraId="0A672C0E" w14:textId="0E19FAEA" w:rsidR="001D43A0" w:rsidRDefault="00753605" w:rsidP="009802CC">
      <w:pPr>
        <w:pStyle w:val="ListParagraph"/>
        <w:numPr>
          <w:ilvl w:val="0"/>
          <w:numId w:val="1"/>
        </w:numPr>
        <w:tabs>
          <w:tab w:val="left" w:pos="1079"/>
        </w:tabs>
        <w:spacing w:before="205"/>
        <w:ind w:left="1080" w:right="116"/>
        <w:contextualSpacing/>
        <w:rPr>
          <w:sz w:val="18"/>
        </w:rPr>
      </w:pPr>
      <w:bookmarkStart w:id="21" w:name="_For_Health_Operations:_We_may_use_and_"/>
      <w:bookmarkEnd w:id="21"/>
      <w:r>
        <w:rPr>
          <w:b/>
          <w:sz w:val="18"/>
          <w:u w:val="single"/>
        </w:rPr>
        <w:t>For Health Operations:</w:t>
      </w:r>
      <w:r>
        <w:rPr>
          <w:b/>
          <w:sz w:val="18"/>
        </w:rPr>
        <w:t xml:space="preserve"> </w:t>
      </w:r>
      <w:r>
        <w:rPr>
          <w:sz w:val="18"/>
        </w:rPr>
        <w:t xml:space="preserve">We may use and disclose your PHI for our day-to-day operations and functions, such as </w:t>
      </w:r>
      <w:r>
        <w:rPr>
          <w:sz w:val="18"/>
        </w:rPr>
        <w:t>quality assessment/improvement activities, business planning and development, and resolution of internal grievances. For example, we may compile your health information, along with that of other patients, in order to allow a team of our health care professionals to review that information and make suggestions concerning</w:t>
      </w:r>
      <w:r>
        <w:rPr>
          <w:spacing w:val="40"/>
          <w:sz w:val="18"/>
        </w:rPr>
        <w:t xml:space="preserve"> </w:t>
      </w:r>
      <w:r>
        <w:rPr>
          <w:sz w:val="18"/>
        </w:rPr>
        <w:t>how to improve the quality of care provided at our School-Based Health Center. We may also disclose information to doctors, nurses, technicians, medical students,</w:t>
      </w:r>
      <w:r>
        <w:rPr>
          <w:spacing w:val="-1"/>
          <w:sz w:val="18"/>
        </w:rPr>
        <w:t xml:space="preserve"> </w:t>
      </w:r>
      <w:r>
        <w:rPr>
          <w:sz w:val="18"/>
        </w:rPr>
        <w:t>and other School-Based Heal</w:t>
      </w:r>
      <w:r>
        <w:rPr>
          <w:sz w:val="18"/>
        </w:rPr>
        <w:t>th Center</w:t>
      </w:r>
      <w:r>
        <w:rPr>
          <w:spacing w:val="-1"/>
          <w:sz w:val="18"/>
        </w:rPr>
        <w:t xml:space="preserve"> </w:t>
      </w:r>
      <w:r>
        <w:rPr>
          <w:sz w:val="18"/>
        </w:rPr>
        <w:t>personnel for</w:t>
      </w:r>
      <w:r>
        <w:rPr>
          <w:spacing w:val="-1"/>
          <w:sz w:val="18"/>
        </w:rPr>
        <w:t xml:space="preserve"> </w:t>
      </w:r>
      <w:r>
        <w:rPr>
          <w:sz w:val="18"/>
        </w:rPr>
        <w:t xml:space="preserve">review and learning purposes and to improve the quality and </w:t>
      </w:r>
      <w:r w:rsidR="009802CC">
        <w:rPr>
          <w:sz w:val="18"/>
        </w:rPr>
        <w:t>effectiveness</w:t>
      </w:r>
      <w:r>
        <w:rPr>
          <w:sz w:val="18"/>
        </w:rPr>
        <w:t xml:space="preserve"> of</w:t>
      </w:r>
      <w:r>
        <w:rPr>
          <w:spacing w:val="-1"/>
          <w:sz w:val="18"/>
        </w:rPr>
        <w:t xml:space="preserve"> </w:t>
      </w:r>
      <w:r>
        <w:rPr>
          <w:sz w:val="18"/>
        </w:rPr>
        <w:t>the services you receive.</w:t>
      </w:r>
    </w:p>
    <w:p w14:paraId="3311DE24" w14:textId="77777777" w:rsidR="001D43A0" w:rsidRDefault="00753605">
      <w:pPr>
        <w:pStyle w:val="ListParagraph"/>
        <w:numPr>
          <w:ilvl w:val="0"/>
          <w:numId w:val="1"/>
        </w:numPr>
        <w:tabs>
          <w:tab w:val="left" w:pos="1079"/>
        </w:tabs>
        <w:spacing w:before="207"/>
        <w:ind w:right="72"/>
        <w:contextualSpacing/>
        <w:rPr>
          <w:sz w:val="18"/>
        </w:rPr>
      </w:pPr>
      <w:bookmarkStart w:id="22" w:name="_To_Business_Associates:__We_may_contra"/>
      <w:bookmarkEnd w:id="22"/>
      <w:r>
        <w:rPr>
          <w:b/>
          <w:sz w:val="18"/>
          <w:u w:val="single"/>
        </w:rPr>
        <w:lastRenderedPageBreak/>
        <w:t>To Business Associates:</w:t>
      </w:r>
      <w:r>
        <w:rPr>
          <w:b/>
          <w:spacing w:val="40"/>
          <w:sz w:val="18"/>
        </w:rPr>
        <w:t xml:space="preserve"> </w:t>
      </w:r>
      <w:r>
        <w:rPr>
          <w:sz w:val="18"/>
        </w:rPr>
        <w:t>We may contract with individuals or entities known as Business Associates to perform various functions on our behalf or to provide certain types of services. In order to perform these functions or to provide these services, Business Associates will receive, create, maintain and/or transmit PHI about you, but only after they agree in writing with us to implement appropriate safeguards regarding your PHI.</w:t>
      </w:r>
    </w:p>
    <w:p w14:paraId="12847673" w14:textId="77777777" w:rsidR="001D43A0" w:rsidRDefault="00753605">
      <w:pPr>
        <w:pStyle w:val="ListParagraph"/>
        <w:numPr>
          <w:ilvl w:val="0"/>
          <w:numId w:val="1"/>
        </w:numPr>
        <w:tabs>
          <w:tab w:val="left" w:pos="1079"/>
        </w:tabs>
        <w:spacing w:before="1"/>
        <w:ind w:right="341"/>
        <w:contextualSpacing/>
        <w:rPr>
          <w:sz w:val="18"/>
        </w:rPr>
      </w:pPr>
      <w:bookmarkStart w:id="23" w:name="_Health-Related_Benefits_and_Services:_"/>
      <w:bookmarkEnd w:id="23"/>
      <w:r>
        <w:rPr>
          <w:b/>
          <w:sz w:val="18"/>
          <w:u w:val="single"/>
        </w:rPr>
        <w:t>Health-Related</w:t>
      </w:r>
      <w:r>
        <w:rPr>
          <w:b/>
          <w:spacing w:val="-5"/>
          <w:sz w:val="18"/>
          <w:u w:val="single"/>
        </w:rPr>
        <w:t xml:space="preserve"> </w:t>
      </w:r>
      <w:r>
        <w:rPr>
          <w:b/>
          <w:sz w:val="18"/>
          <w:u w:val="single"/>
        </w:rPr>
        <w:t>Benefits</w:t>
      </w:r>
      <w:r>
        <w:rPr>
          <w:b/>
          <w:spacing w:val="-6"/>
          <w:sz w:val="18"/>
          <w:u w:val="single"/>
        </w:rPr>
        <w:t xml:space="preserve"> </w:t>
      </w:r>
      <w:r>
        <w:rPr>
          <w:b/>
          <w:sz w:val="18"/>
          <w:u w:val="single"/>
        </w:rPr>
        <w:t>and</w:t>
      </w:r>
      <w:r>
        <w:rPr>
          <w:b/>
          <w:spacing w:val="-5"/>
          <w:sz w:val="18"/>
          <w:u w:val="single"/>
        </w:rPr>
        <w:t xml:space="preserve"> </w:t>
      </w:r>
      <w:r>
        <w:rPr>
          <w:b/>
          <w:sz w:val="18"/>
          <w:u w:val="single"/>
        </w:rPr>
        <w:t>Services:</w:t>
      </w:r>
      <w:r>
        <w:rPr>
          <w:b/>
          <w:spacing w:val="-5"/>
          <w:sz w:val="18"/>
        </w:rPr>
        <w:t xml:space="preserve"> </w:t>
      </w:r>
      <w:r>
        <w:rPr>
          <w:sz w:val="18"/>
        </w:rPr>
        <w:t>We</w:t>
      </w:r>
      <w:r>
        <w:rPr>
          <w:spacing w:val="-7"/>
          <w:sz w:val="18"/>
        </w:rPr>
        <w:t xml:space="preserve"> </w:t>
      </w:r>
      <w:r>
        <w:rPr>
          <w:sz w:val="18"/>
        </w:rPr>
        <w:t>may</w:t>
      </w:r>
      <w:r>
        <w:rPr>
          <w:spacing w:val="-5"/>
          <w:sz w:val="18"/>
        </w:rPr>
        <w:t xml:space="preserve"> </w:t>
      </w:r>
      <w:r>
        <w:rPr>
          <w:sz w:val="18"/>
        </w:rPr>
        <w:t>contact</w:t>
      </w:r>
      <w:r>
        <w:rPr>
          <w:spacing w:val="-6"/>
          <w:sz w:val="18"/>
        </w:rPr>
        <w:t xml:space="preserve"> </w:t>
      </w:r>
      <w:r>
        <w:rPr>
          <w:sz w:val="18"/>
        </w:rPr>
        <w:t>you</w:t>
      </w:r>
      <w:r>
        <w:rPr>
          <w:spacing w:val="-7"/>
          <w:sz w:val="18"/>
        </w:rPr>
        <w:t xml:space="preserve"> </w:t>
      </w:r>
      <w:r>
        <w:rPr>
          <w:sz w:val="18"/>
        </w:rPr>
        <w:t>about</w:t>
      </w:r>
      <w:r>
        <w:rPr>
          <w:spacing w:val="-6"/>
          <w:sz w:val="18"/>
        </w:rPr>
        <w:t xml:space="preserve"> </w:t>
      </w:r>
      <w:r>
        <w:rPr>
          <w:sz w:val="18"/>
        </w:rPr>
        <w:t>health-related</w:t>
      </w:r>
      <w:r>
        <w:rPr>
          <w:spacing w:val="-7"/>
          <w:sz w:val="18"/>
        </w:rPr>
        <w:t xml:space="preserve"> </w:t>
      </w:r>
      <w:r>
        <w:rPr>
          <w:sz w:val="18"/>
        </w:rPr>
        <w:t>benefits</w:t>
      </w:r>
      <w:r>
        <w:rPr>
          <w:spacing w:val="-9"/>
          <w:sz w:val="18"/>
        </w:rPr>
        <w:t xml:space="preserve"> </w:t>
      </w:r>
      <w:r>
        <w:rPr>
          <w:sz w:val="18"/>
        </w:rPr>
        <w:t>or</w:t>
      </w:r>
      <w:r>
        <w:rPr>
          <w:spacing w:val="-6"/>
          <w:sz w:val="18"/>
        </w:rPr>
        <w:t xml:space="preserve"> </w:t>
      </w:r>
      <w:r>
        <w:rPr>
          <w:sz w:val="18"/>
        </w:rPr>
        <w:t>services,</w:t>
      </w:r>
      <w:r>
        <w:rPr>
          <w:spacing w:val="-5"/>
          <w:sz w:val="18"/>
        </w:rPr>
        <w:t xml:space="preserve"> </w:t>
      </w:r>
      <w:r>
        <w:rPr>
          <w:sz w:val="18"/>
        </w:rPr>
        <w:t>such</w:t>
      </w:r>
      <w:r>
        <w:rPr>
          <w:spacing w:val="-5"/>
          <w:sz w:val="18"/>
        </w:rPr>
        <w:t xml:space="preserve"> </w:t>
      </w:r>
      <w:r>
        <w:rPr>
          <w:sz w:val="18"/>
        </w:rPr>
        <w:t>as</w:t>
      </w:r>
      <w:r>
        <w:rPr>
          <w:spacing w:val="-6"/>
          <w:sz w:val="18"/>
        </w:rPr>
        <w:t xml:space="preserve"> </w:t>
      </w:r>
      <w:r>
        <w:rPr>
          <w:sz w:val="18"/>
        </w:rPr>
        <w:t>disease</w:t>
      </w:r>
      <w:r>
        <w:rPr>
          <w:spacing w:val="-7"/>
          <w:sz w:val="18"/>
        </w:rPr>
        <w:t xml:space="preserve"> </w:t>
      </w:r>
      <w:r>
        <w:rPr>
          <w:sz w:val="18"/>
        </w:rPr>
        <w:t>management</w:t>
      </w:r>
      <w:r>
        <w:rPr>
          <w:spacing w:val="-6"/>
          <w:sz w:val="18"/>
        </w:rPr>
        <w:t xml:space="preserve"> </w:t>
      </w:r>
      <w:r>
        <w:rPr>
          <w:sz w:val="18"/>
        </w:rPr>
        <w:t>programs</w:t>
      </w:r>
      <w:r>
        <w:rPr>
          <w:spacing w:val="-6"/>
          <w:sz w:val="18"/>
        </w:rPr>
        <w:t xml:space="preserve"> </w:t>
      </w:r>
      <w:r>
        <w:rPr>
          <w:sz w:val="18"/>
        </w:rPr>
        <w:t xml:space="preserve">and community-based activities in which we participate, that may be of </w:t>
      </w:r>
      <w:r>
        <w:rPr>
          <w:sz w:val="18"/>
        </w:rPr>
        <w:t>interest to you.</w:t>
      </w:r>
    </w:p>
    <w:p w14:paraId="487D4688" w14:textId="4F504CDC" w:rsidR="001D43A0" w:rsidRPr="001D6052" w:rsidRDefault="00753605" w:rsidP="001D6052">
      <w:pPr>
        <w:pStyle w:val="ListParagraph"/>
        <w:numPr>
          <w:ilvl w:val="0"/>
          <w:numId w:val="1"/>
        </w:numPr>
        <w:tabs>
          <w:tab w:val="left" w:pos="1080"/>
        </w:tabs>
        <w:spacing w:before="76"/>
        <w:ind w:right="87"/>
        <w:contextualSpacing/>
        <w:rPr>
          <w:b/>
          <w:sz w:val="18"/>
        </w:rPr>
      </w:pPr>
      <w:bookmarkStart w:id="24" w:name="_Health_Oversight_Activities:__We_may_d"/>
      <w:bookmarkStart w:id="25" w:name="_Law_Enforcement:__We_may_disclose_your"/>
      <w:bookmarkStart w:id="26" w:name="_In_response_to_a_court_order,_subpoena"/>
      <w:bookmarkStart w:id="27" w:name="_To_identify_or_locate_a_suspect,_fugit"/>
      <w:bookmarkStart w:id="28" w:name="_About_the_victim_of_a_crime_if,_under_"/>
      <w:bookmarkStart w:id="29" w:name="_About_a_death_we_suspect_may_be_the_re"/>
      <w:bookmarkStart w:id="30" w:name="_About_criminal_conduct_at_the_Carencro"/>
      <w:bookmarkStart w:id="31" w:name="_In_emergency_circumstances_to_report_a"/>
      <w:bookmarkStart w:id="32" w:name="_For_Communications:__We_may_contact_yo"/>
      <w:bookmarkEnd w:id="24"/>
      <w:bookmarkEnd w:id="25"/>
      <w:bookmarkEnd w:id="26"/>
      <w:bookmarkEnd w:id="27"/>
      <w:bookmarkEnd w:id="28"/>
      <w:bookmarkEnd w:id="29"/>
      <w:bookmarkEnd w:id="30"/>
      <w:bookmarkEnd w:id="31"/>
      <w:bookmarkEnd w:id="32"/>
      <w:r w:rsidRPr="001D6052">
        <w:rPr>
          <w:b/>
          <w:sz w:val="18"/>
          <w:u w:val="single"/>
        </w:rPr>
        <w:t>For</w:t>
      </w:r>
      <w:r w:rsidRPr="001D6052">
        <w:rPr>
          <w:b/>
          <w:spacing w:val="-2"/>
          <w:sz w:val="18"/>
          <w:u w:val="single"/>
        </w:rPr>
        <w:t xml:space="preserve"> </w:t>
      </w:r>
      <w:r w:rsidRPr="001D6052">
        <w:rPr>
          <w:b/>
          <w:sz w:val="18"/>
          <w:u w:val="single"/>
        </w:rPr>
        <w:t>Communications:</w:t>
      </w:r>
      <w:r w:rsidRPr="001D6052">
        <w:rPr>
          <w:b/>
          <w:spacing w:val="40"/>
          <w:sz w:val="18"/>
        </w:rPr>
        <w:t xml:space="preserve"> </w:t>
      </w:r>
      <w:r w:rsidRPr="001D6052">
        <w:rPr>
          <w:sz w:val="18"/>
        </w:rPr>
        <w:t>We</w:t>
      </w:r>
      <w:r w:rsidRPr="001D6052">
        <w:rPr>
          <w:spacing w:val="-2"/>
          <w:sz w:val="18"/>
        </w:rPr>
        <w:t xml:space="preserve"> </w:t>
      </w:r>
      <w:r w:rsidRPr="001D6052">
        <w:rPr>
          <w:sz w:val="18"/>
        </w:rPr>
        <w:t>may</w:t>
      </w:r>
      <w:r w:rsidRPr="001D6052">
        <w:rPr>
          <w:spacing w:val="-4"/>
          <w:sz w:val="18"/>
        </w:rPr>
        <w:t xml:space="preserve"> </w:t>
      </w:r>
      <w:r w:rsidRPr="001D6052">
        <w:rPr>
          <w:sz w:val="18"/>
        </w:rPr>
        <w:t>contact you</w:t>
      </w:r>
      <w:r w:rsidRPr="001D6052">
        <w:rPr>
          <w:spacing w:val="-2"/>
          <w:sz w:val="18"/>
        </w:rPr>
        <w:t xml:space="preserve"> </w:t>
      </w:r>
      <w:r w:rsidRPr="001D6052">
        <w:rPr>
          <w:sz w:val="18"/>
        </w:rPr>
        <w:t>to</w:t>
      </w:r>
      <w:r w:rsidRPr="001D6052">
        <w:rPr>
          <w:spacing w:val="-2"/>
          <w:sz w:val="18"/>
        </w:rPr>
        <w:t xml:space="preserve"> </w:t>
      </w:r>
      <w:r w:rsidRPr="001D6052">
        <w:rPr>
          <w:sz w:val="18"/>
        </w:rPr>
        <w:t>provide</w:t>
      </w:r>
      <w:r w:rsidRPr="001D6052">
        <w:rPr>
          <w:spacing w:val="-2"/>
          <w:sz w:val="18"/>
        </w:rPr>
        <w:t xml:space="preserve"> </w:t>
      </w:r>
      <w:r w:rsidRPr="001D6052">
        <w:rPr>
          <w:sz w:val="18"/>
        </w:rPr>
        <w:t>appointment</w:t>
      </w:r>
      <w:r w:rsidRPr="001D6052">
        <w:rPr>
          <w:spacing w:val="-1"/>
          <w:sz w:val="18"/>
        </w:rPr>
        <w:t xml:space="preserve"> </w:t>
      </w:r>
      <w:r w:rsidRPr="001D6052">
        <w:rPr>
          <w:sz w:val="18"/>
        </w:rPr>
        <w:t>reminders,</w:t>
      </w:r>
      <w:r w:rsidRPr="001D6052">
        <w:rPr>
          <w:spacing w:val="-3"/>
          <w:sz w:val="18"/>
        </w:rPr>
        <w:t xml:space="preserve"> </w:t>
      </w:r>
      <w:r w:rsidRPr="001D6052">
        <w:rPr>
          <w:sz w:val="18"/>
        </w:rPr>
        <w:t>information</w:t>
      </w:r>
      <w:r w:rsidRPr="001D6052">
        <w:rPr>
          <w:spacing w:val="-2"/>
          <w:sz w:val="18"/>
        </w:rPr>
        <w:t xml:space="preserve"> </w:t>
      </w:r>
      <w:r w:rsidRPr="001D6052">
        <w:rPr>
          <w:sz w:val="18"/>
        </w:rPr>
        <w:t>about</w:t>
      </w:r>
      <w:r w:rsidRPr="001D6052">
        <w:rPr>
          <w:spacing w:val="-1"/>
          <w:sz w:val="18"/>
        </w:rPr>
        <w:t xml:space="preserve"> </w:t>
      </w:r>
      <w:r w:rsidRPr="001D6052">
        <w:rPr>
          <w:sz w:val="18"/>
        </w:rPr>
        <w:t>treatment</w:t>
      </w:r>
      <w:r w:rsidRPr="001D6052">
        <w:rPr>
          <w:spacing w:val="-1"/>
          <w:sz w:val="18"/>
        </w:rPr>
        <w:t xml:space="preserve"> </w:t>
      </w:r>
      <w:r w:rsidRPr="001D6052">
        <w:rPr>
          <w:sz w:val="18"/>
        </w:rPr>
        <w:t>alternatives</w:t>
      </w:r>
      <w:r w:rsidRPr="001D6052">
        <w:rPr>
          <w:spacing w:val="-1"/>
          <w:sz w:val="18"/>
        </w:rPr>
        <w:t xml:space="preserve"> </w:t>
      </w:r>
      <w:r w:rsidRPr="001D6052">
        <w:rPr>
          <w:sz w:val="18"/>
        </w:rPr>
        <w:t>or</w:t>
      </w:r>
      <w:r w:rsidRPr="001D6052">
        <w:rPr>
          <w:spacing w:val="-1"/>
          <w:sz w:val="18"/>
        </w:rPr>
        <w:t xml:space="preserve"> </w:t>
      </w:r>
      <w:r w:rsidRPr="001D6052">
        <w:rPr>
          <w:sz w:val="18"/>
        </w:rPr>
        <w:t>request</w:t>
      </w:r>
      <w:r w:rsidRPr="001D6052">
        <w:rPr>
          <w:spacing w:val="-1"/>
          <w:sz w:val="18"/>
        </w:rPr>
        <w:t xml:space="preserve"> </w:t>
      </w:r>
      <w:r w:rsidRPr="001D6052">
        <w:rPr>
          <w:sz w:val="18"/>
        </w:rPr>
        <w:t>that</w:t>
      </w:r>
      <w:r w:rsidRPr="001D6052">
        <w:rPr>
          <w:spacing w:val="-1"/>
          <w:sz w:val="18"/>
        </w:rPr>
        <w:t xml:space="preserve"> </w:t>
      </w:r>
      <w:r w:rsidRPr="001D6052">
        <w:rPr>
          <w:sz w:val="18"/>
        </w:rPr>
        <w:t xml:space="preserve">you contact us to discuss medical information. We will leave these messages with whoever answers your phone, if you are unavailable, or on your answering </w:t>
      </w:r>
      <w:r w:rsidRPr="001D6052">
        <w:rPr>
          <w:spacing w:val="-2"/>
          <w:sz w:val="18"/>
        </w:rPr>
        <w:t>machine</w:t>
      </w:r>
      <w:r w:rsidR="000F35D5">
        <w:rPr>
          <w:spacing w:val="-2"/>
          <w:sz w:val="18"/>
        </w:rPr>
        <w:t>, via email and/or text message</w:t>
      </w:r>
      <w:r w:rsidRPr="001D6052">
        <w:rPr>
          <w:b/>
          <w:spacing w:val="-2"/>
          <w:sz w:val="18"/>
        </w:rPr>
        <w:t>.</w:t>
      </w:r>
    </w:p>
    <w:p w14:paraId="0907A773" w14:textId="323DA903" w:rsidR="001D43A0" w:rsidRDefault="00753605">
      <w:pPr>
        <w:pStyle w:val="ListParagraph"/>
        <w:numPr>
          <w:ilvl w:val="0"/>
          <w:numId w:val="1"/>
        </w:numPr>
        <w:tabs>
          <w:tab w:val="left" w:pos="1080"/>
        </w:tabs>
        <w:spacing w:before="205"/>
        <w:ind w:left="1080" w:right="142"/>
        <w:contextualSpacing/>
        <w:rPr>
          <w:sz w:val="18"/>
        </w:rPr>
      </w:pPr>
      <w:bookmarkStart w:id="33" w:name="_Research:__Under_certain_circumstances"/>
      <w:bookmarkEnd w:id="33"/>
      <w:r>
        <w:rPr>
          <w:b/>
          <w:sz w:val="18"/>
          <w:u w:val="single"/>
        </w:rPr>
        <w:t>Research:</w:t>
      </w:r>
      <w:r>
        <w:rPr>
          <w:b/>
          <w:spacing w:val="40"/>
          <w:sz w:val="18"/>
        </w:rPr>
        <w:t xml:space="preserve"> </w:t>
      </w:r>
      <w:r>
        <w:rPr>
          <w:sz w:val="18"/>
        </w:rPr>
        <w:t xml:space="preserve">Under certain circumstances, we may use and disclose </w:t>
      </w:r>
      <w:r w:rsidR="000F35D5">
        <w:rPr>
          <w:sz w:val="18"/>
        </w:rPr>
        <w:t xml:space="preserve">deidentified </w:t>
      </w:r>
      <w:r>
        <w:rPr>
          <w:sz w:val="18"/>
        </w:rPr>
        <w:t>health information about you for research purposes through a special approval process designed to protect patient safety, welfare, and confidentiality. This process evaluates a proposed research project and its use of medical information, trying to balance the research needs with patients’ need for privacy of their medical information. For example, a research project may involve comparing the health and recovery of all patients who received one medication to those who received another, for the same conditio</w:t>
      </w:r>
      <w:r>
        <w:rPr>
          <w:sz w:val="18"/>
        </w:rPr>
        <w:t xml:space="preserve">n. We may also disclose </w:t>
      </w:r>
      <w:r w:rsidR="000F35D5">
        <w:rPr>
          <w:sz w:val="18"/>
        </w:rPr>
        <w:t xml:space="preserve">deidentified </w:t>
      </w:r>
      <w:r>
        <w:rPr>
          <w:sz w:val="18"/>
        </w:rPr>
        <w:t>health information about you to people preparing to conduct a research project, for example, to help them look for patients with specific medical needs, so long as the information they review does not leave School-Based Health Center Electronic Medical Record.</w:t>
      </w:r>
    </w:p>
    <w:p w14:paraId="23523CF7" w14:textId="77777777" w:rsidR="001D43A0" w:rsidRDefault="00753605">
      <w:pPr>
        <w:pStyle w:val="ListParagraph"/>
        <w:numPr>
          <w:ilvl w:val="0"/>
          <w:numId w:val="1"/>
        </w:numPr>
        <w:tabs>
          <w:tab w:val="left" w:pos="1080"/>
        </w:tabs>
        <w:ind w:left="1080" w:right="78"/>
        <w:contextualSpacing/>
        <w:rPr>
          <w:sz w:val="18"/>
        </w:rPr>
      </w:pPr>
      <w:bookmarkStart w:id="34" w:name="_Required_by_Law:__As_required_by_feder"/>
      <w:bookmarkStart w:id="35" w:name="_To_Avert_a_Serious_Threat_of_Health_or"/>
      <w:bookmarkEnd w:id="34"/>
      <w:bookmarkEnd w:id="35"/>
      <w:r>
        <w:rPr>
          <w:b/>
          <w:sz w:val="18"/>
          <w:u w:val="single"/>
        </w:rPr>
        <w:t>To</w:t>
      </w:r>
      <w:r>
        <w:rPr>
          <w:b/>
          <w:spacing w:val="9"/>
          <w:sz w:val="18"/>
          <w:u w:val="single"/>
        </w:rPr>
        <w:t xml:space="preserve"> </w:t>
      </w:r>
      <w:r>
        <w:rPr>
          <w:b/>
          <w:sz w:val="18"/>
          <w:u w:val="single"/>
        </w:rPr>
        <w:t>Avert a Serious Threat of Health</w:t>
      </w:r>
      <w:r>
        <w:rPr>
          <w:b/>
          <w:spacing w:val="9"/>
          <w:sz w:val="18"/>
          <w:u w:val="single"/>
        </w:rPr>
        <w:t xml:space="preserve"> </w:t>
      </w:r>
      <w:r>
        <w:rPr>
          <w:b/>
          <w:sz w:val="18"/>
          <w:u w:val="single"/>
        </w:rPr>
        <w:t>or Safety:</w:t>
      </w:r>
      <w:r>
        <w:rPr>
          <w:b/>
          <w:spacing w:val="58"/>
          <w:sz w:val="18"/>
        </w:rPr>
        <w:t xml:space="preserve"> </w:t>
      </w:r>
      <w:r>
        <w:rPr>
          <w:sz w:val="18"/>
        </w:rPr>
        <w:t>We may use and</w:t>
      </w:r>
      <w:r>
        <w:rPr>
          <w:spacing w:val="9"/>
          <w:sz w:val="18"/>
        </w:rPr>
        <w:t xml:space="preserve"> </w:t>
      </w:r>
      <w:r>
        <w:rPr>
          <w:sz w:val="18"/>
        </w:rPr>
        <w:t>disclose health</w:t>
      </w:r>
      <w:r>
        <w:rPr>
          <w:spacing w:val="9"/>
          <w:sz w:val="18"/>
        </w:rPr>
        <w:t xml:space="preserve"> </w:t>
      </w:r>
      <w:r>
        <w:rPr>
          <w:sz w:val="18"/>
        </w:rPr>
        <w:t>information</w:t>
      </w:r>
      <w:r>
        <w:rPr>
          <w:spacing w:val="9"/>
          <w:sz w:val="18"/>
        </w:rPr>
        <w:t xml:space="preserve"> </w:t>
      </w:r>
      <w:r>
        <w:rPr>
          <w:sz w:val="18"/>
        </w:rPr>
        <w:t xml:space="preserve">about you when </w:t>
      </w:r>
      <w:r>
        <w:rPr>
          <w:sz w:val="18"/>
        </w:rPr>
        <w:t>necessary</w:t>
      </w:r>
      <w:r>
        <w:rPr>
          <w:spacing w:val="9"/>
          <w:sz w:val="18"/>
        </w:rPr>
        <w:t xml:space="preserve"> </w:t>
      </w:r>
      <w:r>
        <w:rPr>
          <w:sz w:val="18"/>
        </w:rPr>
        <w:t>to prevent a serious threat to your health and safety or the health and safety of the public or another person. Any disclosure, however, would only be to someone able to help prevent the threat.</w:t>
      </w:r>
    </w:p>
    <w:p w14:paraId="5EDEBBB0" w14:textId="77777777" w:rsidR="001D43A0" w:rsidRDefault="00753605" w:rsidP="00260BFE">
      <w:pPr>
        <w:pStyle w:val="ListParagraph"/>
        <w:numPr>
          <w:ilvl w:val="0"/>
          <w:numId w:val="1"/>
        </w:numPr>
        <w:tabs>
          <w:tab w:val="left" w:pos="1079"/>
        </w:tabs>
        <w:spacing w:before="206"/>
        <w:ind w:left="1080" w:right="590"/>
        <w:contextualSpacing/>
        <w:rPr>
          <w:sz w:val="18"/>
        </w:rPr>
      </w:pPr>
      <w:bookmarkStart w:id="36" w:name="_For_Specialized_Government_Functions:_"/>
      <w:bookmarkStart w:id="37" w:name="_For_Marketing:__For_Fundraising_Activi"/>
      <w:bookmarkEnd w:id="36"/>
      <w:bookmarkEnd w:id="37"/>
      <w:r>
        <w:rPr>
          <w:b/>
          <w:sz w:val="18"/>
          <w:u w:val="single"/>
        </w:rPr>
        <w:t>For Marketing:</w:t>
      </w:r>
      <w:r>
        <w:rPr>
          <w:b/>
          <w:spacing w:val="40"/>
          <w:sz w:val="18"/>
        </w:rPr>
        <w:t xml:space="preserve"> </w:t>
      </w:r>
      <w:r>
        <w:rPr>
          <w:sz w:val="18"/>
        </w:rPr>
        <w:t>We may contact you via phone, text message or email</w:t>
      </w:r>
      <w:r>
        <w:rPr>
          <w:spacing w:val="-1"/>
          <w:sz w:val="18"/>
        </w:rPr>
        <w:t xml:space="preserve"> </w:t>
      </w:r>
      <w:r>
        <w:rPr>
          <w:sz w:val="18"/>
        </w:rPr>
        <w:t>as part of</w:t>
      </w:r>
      <w:r>
        <w:rPr>
          <w:spacing w:val="-1"/>
          <w:sz w:val="18"/>
        </w:rPr>
        <w:t xml:space="preserve"> </w:t>
      </w:r>
      <w:r>
        <w:rPr>
          <w:sz w:val="18"/>
        </w:rPr>
        <w:t>our</w:t>
      </w:r>
      <w:r>
        <w:rPr>
          <w:spacing w:val="-1"/>
          <w:sz w:val="18"/>
        </w:rPr>
        <w:t xml:space="preserve"> </w:t>
      </w:r>
      <w:r>
        <w:rPr>
          <w:sz w:val="18"/>
        </w:rPr>
        <w:t>effort</w:t>
      </w:r>
      <w:r>
        <w:rPr>
          <w:spacing w:val="-1"/>
          <w:sz w:val="18"/>
        </w:rPr>
        <w:t xml:space="preserve"> </w:t>
      </w:r>
      <w:r>
        <w:rPr>
          <w:sz w:val="18"/>
        </w:rPr>
        <w:t xml:space="preserve">to provide health education to students and their </w:t>
      </w:r>
      <w:r>
        <w:rPr>
          <w:spacing w:val="-2"/>
          <w:sz w:val="18"/>
        </w:rPr>
        <w:t>families.</w:t>
      </w:r>
    </w:p>
    <w:p w14:paraId="21D34A6C" w14:textId="77777777" w:rsidR="001D43A0" w:rsidRDefault="00753605" w:rsidP="00781884">
      <w:pPr>
        <w:pStyle w:val="Heading1"/>
        <w:spacing w:before="187"/>
        <w:ind w:left="0"/>
        <w:rPr>
          <w:spacing w:val="-2"/>
        </w:rPr>
      </w:pPr>
      <w:bookmarkStart w:id="38" w:name="For_Marketing_Services_provided_by_Caren"/>
      <w:bookmarkEnd w:id="38"/>
      <w:r>
        <w:t>SPECIAL</w:t>
      </w:r>
      <w:r>
        <w:rPr>
          <w:spacing w:val="-3"/>
        </w:rPr>
        <w:t xml:space="preserve"> </w:t>
      </w:r>
      <w:r>
        <w:rPr>
          <w:spacing w:val="-2"/>
        </w:rPr>
        <w:t>SITUATIONS</w:t>
      </w:r>
    </w:p>
    <w:p w14:paraId="02B33508" w14:textId="77777777" w:rsidR="001D43A0" w:rsidRDefault="00753605" w:rsidP="00260BFE">
      <w:pPr>
        <w:pStyle w:val="ListParagraph"/>
        <w:numPr>
          <w:ilvl w:val="0"/>
          <w:numId w:val="1"/>
        </w:numPr>
        <w:tabs>
          <w:tab w:val="left" w:pos="1032"/>
        </w:tabs>
        <w:ind w:left="1032"/>
        <w:contextualSpacing/>
        <w:rPr>
          <w:sz w:val="18"/>
        </w:rPr>
      </w:pPr>
      <w:bookmarkStart w:id="39" w:name="_Change_of_Ownership:__In_the_event_tha"/>
      <w:bookmarkEnd w:id="39"/>
      <w:r>
        <w:rPr>
          <w:b/>
          <w:sz w:val="18"/>
        </w:rPr>
        <w:t>Public</w:t>
      </w:r>
      <w:r>
        <w:rPr>
          <w:b/>
          <w:spacing w:val="-5"/>
          <w:sz w:val="18"/>
        </w:rPr>
        <w:t xml:space="preserve"> </w:t>
      </w:r>
      <w:r>
        <w:rPr>
          <w:b/>
          <w:sz w:val="18"/>
        </w:rPr>
        <w:t>Health</w:t>
      </w:r>
      <w:r>
        <w:rPr>
          <w:b/>
          <w:spacing w:val="-5"/>
          <w:sz w:val="18"/>
        </w:rPr>
        <w:t xml:space="preserve"> </w:t>
      </w:r>
      <w:r>
        <w:rPr>
          <w:b/>
          <w:sz w:val="18"/>
        </w:rPr>
        <w:t>Risks:</w:t>
      </w:r>
      <w:r>
        <w:rPr>
          <w:b/>
          <w:spacing w:val="38"/>
          <w:sz w:val="18"/>
        </w:rPr>
        <w:t xml:space="preserve">  </w:t>
      </w:r>
      <w:r>
        <w:rPr>
          <w:sz w:val="18"/>
        </w:rPr>
        <w:t>We</w:t>
      </w:r>
      <w:r>
        <w:rPr>
          <w:spacing w:val="-3"/>
          <w:sz w:val="18"/>
        </w:rPr>
        <w:t xml:space="preserve"> </w:t>
      </w:r>
      <w:r>
        <w:rPr>
          <w:sz w:val="18"/>
        </w:rPr>
        <w:t>may</w:t>
      </w:r>
      <w:r>
        <w:rPr>
          <w:spacing w:val="-4"/>
          <w:sz w:val="18"/>
        </w:rPr>
        <w:t xml:space="preserve"> </w:t>
      </w:r>
      <w:r>
        <w:rPr>
          <w:sz w:val="18"/>
        </w:rPr>
        <w:t>disclose</w:t>
      </w:r>
      <w:r>
        <w:rPr>
          <w:spacing w:val="-4"/>
          <w:sz w:val="18"/>
        </w:rPr>
        <w:t xml:space="preserve"> </w:t>
      </w:r>
      <w:r>
        <w:rPr>
          <w:sz w:val="18"/>
        </w:rPr>
        <w:t>your</w:t>
      </w:r>
      <w:r>
        <w:rPr>
          <w:spacing w:val="-6"/>
          <w:sz w:val="18"/>
        </w:rPr>
        <w:t xml:space="preserve"> </w:t>
      </w:r>
      <w:r>
        <w:rPr>
          <w:sz w:val="18"/>
        </w:rPr>
        <w:t>PHI</w:t>
      </w:r>
      <w:r>
        <w:rPr>
          <w:spacing w:val="-3"/>
          <w:sz w:val="18"/>
        </w:rPr>
        <w:t xml:space="preserve"> </w:t>
      </w:r>
      <w:r>
        <w:rPr>
          <w:sz w:val="18"/>
        </w:rPr>
        <w:t>for</w:t>
      </w:r>
      <w:r>
        <w:rPr>
          <w:spacing w:val="-5"/>
          <w:sz w:val="18"/>
        </w:rPr>
        <w:t xml:space="preserve"> </w:t>
      </w:r>
      <w:r>
        <w:rPr>
          <w:sz w:val="18"/>
        </w:rPr>
        <w:t>public</w:t>
      </w:r>
      <w:r>
        <w:rPr>
          <w:spacing w:val="-6"/>
          <w:sz w:val="18"/>
        </w:rPr>
        <w:t xml:space="preserve"> </w:t>
      </w:r>
      <w:r>
        <w:rPr>
          <w:sz w:val="18"/>
        </w:rPr>
        <w:t>health</w:t>
      </w:r>
      <w:r>
        <w:rPr>
          <w:spacing w:val="-2"/>
          <w:sz w:val="18"/>
        </w:rPr>
        <w:t xml:space="preserve"> </w:t>
      </w:r>
      <w:r>
        <w:rPr>
          <w:sz w:val="18"/>
        </w:rPr>
        <w:t>activities.</w:t>
      </w:r>
      <w:r>
        <w:rPr>
          <w:spacing w:val="-5"/>
          <w:sz w:val="18"/>
        </w:rPr>
        <w:t xml:space="preserve"> </w:t>
      </w:r>
      <w:r>
        <w:rPr>
          <w:sz w:val="18"/>
        </w:rPr>
        <w:t>The</w:t>
      </w:r>
      <w:r>
        <w:rPr>
          <w:spacing w:val="-4"/>
          <w:sz w:val="18"/>
        </w:rPr>
        <w:t xml:space="preserve"> </w:t>
      </w:r>
      <w:r>
        <w:rPr>
          <w:sz w:val="18"/>
        </w:rPr>
        <w:t>activities</w:t>
      </w:r>
      <w:r>
        <w:rPr>
          <w:spacing w:val="-3"/>
          <w:sz w:val="18"/>
        </w:rPr>
        <w:t xml:space="preserve"> </w:t>
      </w:r>
      <w:r>
        <w:rPr>
          <w:sz w:val="18"/>
        </w:rPr>
        <w:t>generally</w:t>
      </w:r>
      <w:r>
        <w:rPr>
          <w:spacing w:val="-2"/>
          <w:sz w:val="18"/>
        </w:rPr>
        <w:t xml:space="preserve"> </w:t>
      </w:r>
      <w:r>
        <w:rPr>
          <w:sz w:val="18"/>
        </w:rPr>
        <w:t>include</w:t>
      </w:r>
      <w:r>
        <w:rPr>
          <w:spacing w:val="-6"/>
          <w:sz w:val="18"/>
        </w:rPr>
        <w:t xml:space="preserve"> </w:t>
      </w:r>
      <w:r>
        <w:rPr>
          <w:sz w:val="18"/>
        </w:rPr>
        <w:t>the</w:t>
      </w:r>
      <w:r>
        <w:rPr>
          <w:spacing w:val="-4"/>
          <w:sz w:val="18"/>
        </w:rPr>
        <w:t xml:space="preserve"> </w:t>
      </w:r>
      <w:r>
        <w:rPr>
          <w:spacing w:val="-2"/>
          <w:sz w:val="18"/>
        </w:rPr>
        <w:t>following</w:t>
      </w:r>
    </w:p>
    <w:p w14:paraId="30062A88" w14:textId="77777777" w:rsidR="001D43A0" w:rsidRDefault="00753605" w:rsidP="00260BFE">
      <w:pPr>
        <w:pStyle w:val="ListParagraph"/>
        <w:numPr>
          <w:ilvl w:val="1"/>
          <w:numId w:val="1"/>
        </w:numPr>
        <w:tabs>
          <w:tab w:val="left" w:pos="2203"/>
        </w:tabs>
        <w:spacing w:before="205" w:line="207" w:lineRule="exact"/>
        <w:contextualSpacing/>
        <w:rPr>
          <w:sz w:val="18"/>
        </w:rPr>
      </w:pPr>
      <w:r>
        <w:rPr>
          <w:sz w:val="18"/>
        </w:rPr>
        <w:t>To</w:t>
      </w:r>
      <w:r>
        <w:rPr>
          <w:spacing w:val="4"/>
          <w:sz w:val="18"/>
        </w:rPr>
        <w:t xml:space="preserve"> </w:t>
      </w:r>
      <w:r>
        <w:rPr>
          <w:sz w:val="18"/>
        </w:rPr>
        <w:t>prevent</w:t>
      </w:r>
      <w:r>
        <w:rPr>
          <w:spacing w:val="2"/>
          <w:sz w:val="18"/>
        </w:rPr>
        <w:t xml:space="preserve"> </w:t>
      </w:r>
      <w:r>
        <w:rPr>
          <w:sz w:val="18"/>
        </w:rPr>
        <w:t>or</w:t>
      </w:r>
      <w:r>
        <w:rPr>
          <w:spacing w:val="4"/>
          <w:sz w:val="18"/>
        </w:rPr>
        <w:t xml:space="preserve"> </w:t>
      </w:r>
      <w:r>
        <w:rPr>
          <w:sz w:val="18"/>
        </w:rPr>
        <w:t>control</w:t>
      </w:r>
      <w:r>
        <w:rPr>
          <w:spacing w:val="4"/>
          <w:sz w:val="18"/>
        </w:rPr>
        <w:t xml:space="preserve"> </w:t>
      </w:r>
      <w:r>
        <w:rPr>
          <w:sz w:val="18"/>
        </w:rPr>
        <w:t>disease,</w:t>
      </w:r>
      <w:r>
        <w:rPr>
          <w:spacing w:val="5"/>
          <w:sz w:val="18"/>
        </w:rPr>
        <w:t xml:space="preserve"> </w:t>
      </w:r>
      <w:r>
        <w:rPr>
          <w:sz w:val="18"/>
        </w:rPr>
        <w:t>injury</w:t>
      </w:r>
      <w:r>
        <w:rPr>
          <w:spacing w:val="3"/>
          <w:sz w:val="18"/>
        </w:rPr>
        <w:t xml:space="preserve"> </w:t>
      </w:r>
      <w:r>
        <w:rPr>
          <w:sz w:val="18"/>
        </w:rPr>
        <w:t>or</w:t>
      </w:r>
      <w:r>
        <w:rPr>
          <w:spacing w:val="2"/>
          <w:sz w:val="18"/>
        </w:rPr>
        <w:t xml:space="preserve"> </w:t>
      </w:r>
      <w:r>
        <w:rPr>
          <w:spacing w:val="-2"/>
          <w:sz w:val="18"/>
        </w:rPr>
        <w:t>disability</w:t>
      </w:r>
    </w:p>
    <w:p w14:paraId="779A66D7" w14:textId="77777777" w:rsidR="001D43A0" w:rsidRDefault="00753605" w:rsidP="00260BFE">
      <w:pPr>
        <w:pStyle w:val="ListParagraph"/>
        <w:numPr>
          <w:ilvl w:val="1"/>
          <w:numId w:val="1"/>
        </w:numPr>
        <w:tabs>
          <w:tab w:val="left" w:pos="2203"/>
        </w:tabs>
        <w:spacing w:line="206" w:lineRule="exact"/>
        <w:contextualSpacing/>
        <w:rPr>
          <w:sz w:val="18"/>
        </w:rPr>
      </w:pPr>
      <w:r>
        <w:rPr>
          <w:sz w:val="18"/>
        </w:rPr>
        <w:t>To</w:t>
      </w:r>
      <w:r>
        <w:rPr>
          <w:spacing w:val="2"/>
          <w:sz w:val="18"/>
        </w:rPr>
        <w:t xml:space="preserve"> </w:t>
      </w:r>
      <w:r>
        <w:rPr>
          <w:sz w:val="18"/>
        </w:rPr>
        <w:t>report</w:t>
      </w:r>
      <w:r>
        <w:rPr>
          <w:spacing w:val="1"/>
          <w:sz w:val="18"/>
        </w:rPr>
        <w:t xml:space="preserve"> </w:t>
      </w:r>
      <w:r>
        <w:rPr>
          <w:sz w:val="18"/>
        </w:rPr>
        <w:t>births</w:t>
      </w:r>
      <w:r>
        <w:rPr>
          <w:spacing w:val="3"/>
          <w:sz w:val="18"/>
        </w:rPr>
        <w:t xml:space="preserve"> </w:t>
      </w:r>
      <w:r>
        <w:rPr>
          <w:sz w:val="18"/>
        </w:rPr>
        <w:t>and</w:t>
      </w:r>
      <w:r>
        <w:rPr>
          <w:spacing w:val="3"/>
          <w:sz w:val="18"/>
        </w:rPr>
        <w:t xml:space="preserve"> </w:t>
      </w:r>
      <w:r>
        <w:rPr>
          <w:spacing w:val="-2"/>
          <w:sz w:val="18"/>
        </w:rPr>
        <w:t>deaths</w:t>
      </w:r>
    </w:p>
    <w:p w14:paraId="7968493A" w14:textId="77777777" w:rsidR="001D43A0" w:rsidRDefault="00753605" w:rsidP="00260BFE">
      <w:pPr>
        <w:pStyle w:val="ListParagraph"/>
        <w:numPr>
          <w:ilvl w:val="1"/>
          <w:numId w:val="1"/>
        </w:numPr>
        <w:tabs>
          <w:tab w:val="left" w:pos="2203"/>
        </w:tabs>
        <w:spacing w:line="207" w:lineRule="exact"/>
        <w:contextualSpacing/>
        <w:rPr>
          <w:sz w:val="18"/>
        </w:rPr>
      </w:pPr>
      <w:bookmarkStart w:id="40" w:name="SPECIAL_SITUATIONS"/>
      <w:bookmarkEnd w:id="40"/>
      <w:r>
        <w:rPr>
          <w:sz w:val="18"/>
        </w:rPr>
        <w:t>To</w:t>
      </w:r>
      <w:r>
        <w:rPr>
          <w:spacing w:val="-3"/>
          <w:sz w:val="18"/>
        </w:rPr>
        <w:t xml:space="preserve"> </w:t>
      </w:r>
      <w:r>
        <w:rPr>
          <w:sz w:val="18"/>
        </w:rPr>
        <w:t>report</w:t>
      </w:r>
      <w:r>
        <w:rPr>
          <w:spacing w:val="-3"/>
          <w:sz w:val="18"/>
        </w:rPr>
        <w:t xml:space="preserve"> </w:t>
      </w:r>
      <w:r>
        <w:rPr>
          <w:sz w:val="18"/>
        </w:rPr>
        <w:t>to</w:t>
      </w:r>
      <w:r>
        <w:rPr>
          <w:spacing w:val="-2"/>
          <w:sz w:val="18"/>
        </w:rPr>
        <w:t xml:space="preserve"> </w:t>
      </w:r>
      <w:r>
        <w:rPr>
          <w:sz w:val="18"/>
        </w:rPr>
        <w:t>state</w:t>
      </w:r>
      <w:r>
        <w:rPr>
          <w:spacing w:val="-5"/>
          <w:sz w:val="18"/>
        </w:rPr>
        <w:t xml:space="preserve"> </w:t>
      </w:r>
      <w:r>
        <w:rPr>
          <w:sz w:val="18"/>
        </w:rPr>
        <w:t>and</w:t>
      </w:r>
      <w:r>
        <w:rPr>
          <w:spacing w:val="-4"/>
          <w:sz w:val="18"/>
        </w:rPr>
        <w:t xml:space="preserve"> </w:t>
      </w:r>
      <w:r>
        <w:rPr>
          <w:sz w:val="18"/>
        </w:rPr>
        <w:t>federal</w:t>
      </w:r>
      <w:r>
        <w:rPr>
          <w:spacing w:val="-3"/>
          <w:sz w:val="18"/>
        </w:rPr>
        <w:t xml:space="preserve"> </w:t>
      </w:r>
      <w:r>
        <w:rPr>
          <w:sz w:val="18"/>
        </w:rPr>
        <w:t>tumor</w:t>
      </w:r>
      <w:r>
        <w:rPr>
          <w:spacing w:val="-3"/>
          <w:sz w:val="18"/>
        </w:rPr>
        <w:t xml:space="preserve"> </w:t>
      </w:r>
      <w:r>
        <w:rPr>
          <w:spacing w:val="-2"/>
          <w:sz w:val="18"/>
        </w:rPr>
        <w:t>registries</w:t>
      </w:r>
    </w:p>
    <w:p w14:paraId="30CE317A" w14:textId="77777777" w:rsidR="001D43A0" w:rsidRDefault="00753605" w:rsidP="00260BFE">
      <w:pPr>
        <w:pStyle w:val="ListParagraph"/>
        <w:numPr>
          <w:ilvl w:val="1"/>
          <w:numId w:val="1"/>
        </w:numPr>
        <w:tabs>
          <w:tab w:val="left" w:pos="2203"/>
        </w:tabs>
        <w:spacing w:before="2" w:line="207" w:lineRule="exact"/>
        <w:contextualSpacing/>
        <w:rPr>
          <w:sz w:val="18"/>
        </w:rPr>
      </w:pPr>
      <w:r>
        <w:rPr>
          <w:sz w:val="18"/>
        </w:rPr>
        <w:t>To</w:t>
      </w:r>
      <w:r>
        <w:rPr>
          <w:spacing w:val="3"/>
          <w:sz w:val="18"/>
        </w:rPr>
        <w:t xml:space="preserve"> </w:t>
      </w:r>
      <w:r>
        <w:rPr>
          <w:sz w:val="18"/>
        </w:rPr>
        <w:t>report</w:t>
      </w:r>
      <w:r>
        <w:rPr>
          <w:spacing w:val="3"/>
          <w:sz w:val="18"/>
        </w:rPr>
        <w:t xml:space="preserve"> </w:t>
      </w:r>
      <w:r>
        <w:rPr>
          <w:sz w:val="18"/>
        </w:rPr>
        <w:t>child</w:t>
      </w:r>
      <w:r>
        <w:rPr>
          <w:spacing w:val="4"/>
          <w:sz w:val="18"/>
        </w:rPr>
        <w:t xml:space="preserve"> </w:t>
      </w:r>
      <w:r>
        <w:rPr>
          <w:sz w:val="18"/>
        </w:rPr>
        <w:t>abuse</w:t>
      </w:r>
      <w:r>
        <w:rPr>
          <w:spacing w:val="49"/>
          <w:sz w:val="18"/>
        </w:rPr>
        <w:t xml:space="preserve"> </w:t>
      </w:r>
      <w:r>
        <w:rPr>
          <w:spacing w:val="-2"/>
          <w:sz w:val="18"/>
        </w:rPr>
        <w:t>neglect</w:t>
      </w:r>
    </w:p>
    <w:p w14:paraId="714CF573" w14:textId="77777777" w:rsidR="001D43A0" w:rsidRDefault="00753605" w:rsidP="00260BFE">
      <w:pPr>
        <w:pStyle w:val="ListParagraph"/>
        <w:numPr>
          <w:ilvl w:val="1"/>
          <w:numId w:val="1"/>
        </w:numPr>
        <w:tabs>
          <w:tab w:val="left" w:pos="2203"/>
        </w:tabs>
        <w:spacing w:line="206" w:lineRule="exact"/>
        <w:contextualSpacing/>
        <w:rPr>
          <w:sz w:val="18"/>
        </w:rPr>
      </w:pPr>
      <w:bookmarkStart w:id="41" w:name="_Organ_and_Tissue_Donation:__If_you_are"/>
      <w:bookmarkEnd w:id="41"/>
      <w:proofErr w:type="gramStart"/>
      <w:r>
        <w:rPr>
          <w:sz w:val="18"/>
        </w:rPr>
        <w:t>To</w:t>
      </w:r>
      <w:r>
        <w:rPr>
          <w:spacing w:val="5"/>
          <w:sz w:val="18"/>
        </w:rPr>
        <w:t xml:space="preserve"> </w:t>
      </w:r>
      <w:r>
        <w:rPr>
          <w:sz w:val="18"/>
        </w:rPr>
        <w:t>report</w:t>
      </w:r>
      <w:proofErr w:type="gramEnd"/>
      <w:r>
        <w:rPr>
          <w:spacing w:val="5"/>
          <w:sz w:val="18"/>
        </w:rPr>
        <w:t xml:space="preserve"> </w:t>
      </w:r>
      <w:r>
        <w:rPr>
          <w:sz w:val="18"/>
        </w:rPr>
        <w:t>reactions</w:t>
      </w:r>
      <w:r>
        <w:rPr>
          <w:spacing w:val="4"/>
          <w:sz w:val="18"/>
        </w:rPr>
        <w:t xml:space="preserve"> </w:t>
      </w:r>
      <w:r>
        <w:rPr>
          <w:sz w:val="18"/>
        </w:rPr>
        <w:t>to</w:t>
      </w:r>
      <w:r>
        <w:rPr>
          <w:spacing w:val="3"/>
          <w:sz w:val="18"/>
        </w:rPr>
        <w:t xml:space="preserve"> </w:t>
      </w:r>
      <w:r>
        <w:rPr>
          <w:sz w:val="18"/>
        </w:rPr>
        <w:t>medications</w:t>
      </w:r>
      <w:r>
        <w:rPr>
          <w:spacing w:val="5"/>
          <w:sz w:val="18"/>
        </w:rPr>
        <w:t xml:space="preserve"> </w:t>
      </w:r>
      <w:r>
        <w:rPr>
          <w:sz w:val="18"/>
        </w:rPr>
        <w:t>or</w:t>
      </w:r>
      <w:r>
        <w:rPr>
          <w:spacing w:val="4"/>
          <w:sz w:val="18"/>
        </w:rPr>
        <w:t xml:space="preserve"> </w:t>
      </w:r>
      <w:r>
        <w:rPr>
          <w:sz w:val="18"/>
        </w:rPr>
        <w:t>problems</w:t>
      </w:r>
      <w:r>
        <w:rPr>
          <w:spacing w:val="5"/>
          <w:sz w:val="18"/>
        </w:rPr>
        <w:t xml:space="preserve"> </w:t>
      </w:r>
      <w:r>
        <w:rPr>
          <w:sz w:val="18"/>
        </w:rPr>
        <w:t>with</w:t>
      </w:r>
      <w:r>
        <w:rPr>
          <w:spacing w:val="6"/>
          <w:sz w:val="18"/>
        </w:rPr>
        <w:t xml:space="preserve"> </w:t>
      </w:r>
      <w:r>
        <w:rPr>
          <w:spacing w:val="-2"/>
          <w:sz w:val="18"/>
        </w:rPr>
        <w:t>products</w:t>
      </w:r>
    </w:p>
    <w:p w14:paraId="30713EB4" w14:textId="77777777" w:rsidR="001D43A0" w:rsidRDefault="00753605" w:rsidP="00260BFE">
      <w:pPr>
        <w:pStyle w:val="ListParagraph"/>
        <w:numPr>
          <w:ilvl w:val="1"/>
          <w:numId w:val="1"/>
        </w:numPr>
        <w:tabs>
          <w:tab w:val="left" w:pos="2203"/>
        </w:tabs>
        <w:spacing w:line="206" w:lineRule="exact"/>
        <w:contextualSpacing/>
        <w:rPr>
          <w:sz w:val="18"/>
        </w:rPr>
      </w:pPr>
      <w:r>
        <w:rPr>
          <w:sz w:val="18"/>
        </w:rPr>
        <w:t>To</w:t>
      </w:r>
      <w:r>
        <w:rPr>
          <w:spacing w:val="2"/>
          <w:sz w:val="18"/>
        </w:rPr>
        <w:t xml:space="preserve"> </w:t>
      </w:r>
      <w:r>
        <w:rPr>
          <w:sz w:val="18"/>
        </w:rPr>
        <w:t>notify</w:t>
      </w:r>
      <w:r>
        <w:rPr>
          <w:spacing w:val="2"/>
          <w:sz w:val="18"/>
        </w:rPr>
        <w:t xml:space="preserve"> </w:t>
      </w:r>
      <w:r>
        <w:rPr>
          <w:sz w:val="18"/>
        </w:rPr>
        <w:t>people of</w:t>
      </w:r>
      <w:r>
        <w:rPr>
          <w:spacing w:val="3"/>
          <w:sz w:val="18"/>
        </w:rPr>
        <w:t xml:space="preserve"> </w:t>
      </w:r>
      <w:r>
        <w:rPr>
          <w:sz w:val="18"/>
        </w:rPr>
        <w:t>recalls</w:t>
      </w:r>
      <w:r>
        <w:rPr>
          <w:spacing w:val="3"/>
          <w:sz w:val="18"/>
        </w:rPr>
        <w:t xml:space="preserve"> </w:t>
      </w:r>
      <w:r>
        <w:rPr>
          <w:sz w:val="18"/>
        </w:rPr>
        <w:t>of</w:t>
      </w:r>
      <w:r>
        <w:rPr>
          <w:spacing w:val="1"/>
          <w:sz w:val="18"/>
        </w:rPr>
        <w:t xml:space="preserve"> </w:t>
      </w:r>
      <w:r>
        <w:rPr>
          <w:sz w:val="18"/>
        </w:rPr>
        <w:t>products</w:t>
      </w:r>
      <w:r>
        <w:rPr>
          <w:spacing w:val="3"/>
          <w:sz w:val="18"/>
        </w:rPr>
        <w:t xml:space="preserve"> </w:t>
      </w:r>
      <w:r>
        <w:rPr>
          <w:sz w:val="18"/>
        </w:rPr>
        <w:t>they</w:t>
      </w:r>
      <w:r>
        <w:rPr>
          <w:spacing w:val="4"/>
          <w:sz w:val="18"/>
        </w:rPr>
        <w:t xml:space="preserve"> </w:t>
      </w:r>
      <w:r>
        <w:rPr>
          <w:sz w:val="18"/>
        </w:rPr>
        <w:t>may</w:t>
      </w:r>
      <w:r>
        <w:rPr>
          <w:spacing w:val="2"/>
          <w:sz w:val="18"/>
        </w:rPr>
        <w:t xml:space="preserve"> </w:t>
      </w:r>
      <w:r>
        <w:rPr>
          <w:sz w:val="18"/>
        </w:rPr>
        <w:t>be</w:t>
      </w:r>
      <w:r>
        <w:rPr>
          <w:spacing w:val="3"/>
          <w:sz w:val="18"/>
        </w:rPr>
        <w:t xml:space="preserve"> </w:t>
      </w:r>
      <w:r>
        <w:rPr>
          <w:spacing w:val="-2"/>
          <w:sz w:val="18"/>
        </w:rPr>
        <w:t>using</w:t>
      </w:r>
    </w:p>
    <w:p w14:paraId="037F5809" w14:textId="77777777" w:rsidR="001D43A0" w:rsidRDefault="00753605" w:rsidP="00260BFE">
      <w:pPr>
        <w:pStyle w:val="ListParagraph"/>
        <w:numPr>
          <w:ilvl w:val="1"/>
          <w:numId w:val="1"/>
        </w:numPr>
        <w:tabs>
          <w:tab w:val="left" w:pos="2203"/>
        </w:tabs>
        <w:spacing w:line="207" w:lineRule="exact"/>
        <w:contextualSpacing/>
        <w:rPr>
          <w:sz w:val="18"/>
        </w:rPr>
      </w:pPr>
      <w:r>
        <w:rPr>
          <w:sz w:val="18"/>
        </w:rPr>
        <w:t>To</w:t>
      </w:r>
      <w:r>
        <w:rPr>
          <w:spacing w:val="4"/>
          <w:sz w:val="18"/>
        </w:rPr>
        <w:t xml:space="preserve"> </w:t>
      </w:r>
      <w:r>
        <w:rPr>
          <w:sz w:val="18"/>
        </w:rPr>
        <w:t>notify</w:t>
      </w:r>
      <w:r>
        <w:rPr>
          <w:spacing w:val="4"/>
          <w:sz w:val="18"/>
        </w:rPr>
        <w:t xml:space="preserve"> </w:t>
      </w:r>
      <w:r>
        <w:rPr>
          <w:sz w:val="18"/>
        </w:rPr>
        <w:t>a</w:t>
      </w:r>
      <w:r>
        <w:rPr>
          <w:spacing w:val="1"/>
          <w:sz w:val="18"/>
        </w:rPr>
        <w:t xml:space="preserve"> </w:t>
      </w:r>
      <w:r>
        <w:rPr>
          <w:sz w:val="18"/>
        </w:rPr>
        <w:t>person</w:t>
      </w:r>
      <w:r>
        <w:rPr>
          <w:spacing w:val="4"/>
          <w:sz w:val="18"/>
        </w:rPr>
        <w:t xml:space="preserve"> </w:t>
      </w:r>
      <w:r>
        <w:rPr>
          <w:sz w:val="18"/>
        </w:rPr>
        <w:t>who</w:t>
      </w:r>
      <w:r>
        <w:rPr>
          <w:spacing w:val="4"/>
          <w:sz w:val="18"/>
        </w:rPr>
        <w:t xml:space="preserve"> </w:t>
      </w:r>
      <w:r>
        <w:rPr>
          <w:sz w:val="18"/>
        </w:rPr>
        <w:t>may</w:t>
      </w:r>
      <w:r>
        <w:rPr>
          <w:spacing w:val="2"/>
          <w:sz w:val="18"/>
        </w:rPr>
        <w:t xml:space="preserve"> </w:t>
      </w:r>
      <w:r>
        <w:rPr>
          <w:sz w:val="18"/>
        </w:rPr>
        <w:t>have been</w:t>
      </w:r>
      <w:r>
        <w:rPr>
          <w:spacing w:val="4"/>
          <w:sz w:val="18"/>
        </w:rPr>
        <w:t xml:space="preserve"> </w:t>
      </w:r>
      <w:r>
        <w:rPr>
          <w:sz w:val="18"/>
        </w:rPr>
        <w:t>exposed</w:t>
      </w:r>
      <w:r>
        <w:rPr>
          <w:spacing w:val="2"/>
          <w:sz w:val="18"/>
        </w:rPr>
        <w:t xml:space="preserve"> </w:t>
      </w:r>
      <w:r>
        <w:rPr>
          <w:sz w:val="18"/>
        </w:rPr>
        <w:t>to</w:t>
      </w:r>
      <w:r>
        <w:rPr>
          <w:spacing w:val="4"/>
          <w:sz w:val="18"/>
        </w:rPr>
        <w:t xml:space="preserve"> </w:t>
      </w:r>
      <w:r>
        <w:rPr>
          <w:sz w:val="18"/>
        </w:rPr>
        <w:t>a disease</w:t>
      </w:r>
      <w:r>
        <w:rPr>
          <w:spacing w:val="2"/>
          <w:sz w:val="18"/>
        </w:rPr>
        <w:t xml:space="preserve"> </w:t>
      </w:r>
      <w:r>
        <w:rPr>
          <w:sz w:val="18"/>
        </w:rPr>
        <w:t>or</w:t>
      </w:r>
      <w:r>
        <w:rPr>
          <w:spacing w:val="2"/>
          <w:sz w:val="18"/>
        </w:rPr>
        <w:t xml:space="preserve"> </w:t>
      </w:r>
      <w:r>
        <w:rPr>
          <w:sz w:val="18"/>
        </w:rPr>
        <w:t>may</w:t>
      </w:r>
      <w:r>
        <w:rPr>
          <w:spacing w:val="2"/>
          <w:sz w:val="18"/>
        </w:rPr>
        <w:t xml:space="preserve"> </w:t>
      </w:r>
      <w:r>
        <w:rPr>
          <w:sz w:val="18"/>
        </w:rPr>
        <w:t>be</w:t>
      </w:r>
      <w:r>
        <w:rPr>
          <w:spacing w:val="2"/>
          <w:sz w:val="18"/>
        </w:rPr>
        <w:t xml:space="preserve"> </w:t>
      </w:r>
      <w:r>
        <w:rPr>
          <w:sz w:val="18"/>
        </w:rPr>
        <w:t>at</w:t>
      </w:r>
      <w:r>
        <w:rPr>
          <w:spacing w:val="3"/>
          <w:sz w:val="18"/>
        </w:rPr>
        <w:t xml:space="preserve"> </w:t>
      </w:r>
      <w:r>
        <w:rPr>
          <w:sz w:val="18"/>
        </w:rPr>
        <w:t>risk</w:t>
      </w:r>
      <w:r>
        <w:rPr>
          <w:spacing w:val="2"/>
          <w:sz w:val="18"/>
        </w:rPr>
        <w:t xml:space="preserve"> </w:t>
      </w:r>
      <w:r>
        <w:rPr>
          <w:sz w:val="18"/>
        </w:rPr>
        <w:t>for</w:t>
      </w:r>
      <w:r>
        <w:rPr>
          <w:spacing w:val="3"/>
          <w:sz w:val="18"/>
        </w:rPr>
        <w:t xml:space="preserve"> </w:t>
      </w:r>
      <w:r>
        <w:rPr>
          <w:sz w:val="18"/>
        </w:rPr>
        <w:t>contracting</w:t>
      </w:r>
      <w:r>
        <w:rPr>
          <w:spacing w:val="2"/>
          <w:sz w:val="18"/>
        </w:rPr>
        <w:t xml:space="preserve"> </w:t>
      </w:r>
      <w:r>
        <w:rPr>
          <w:sz w:val="18"/>
        </w:rPr>
        <w:t>or</w:t>
      </w:r>
      <w:r>
        <w:rPr>
          <w:spacing w:val="3"/>
          <w:sz w:val="18"/>
        </w:rPr>
        <w:t xml:space="preserve"> </w:t>
      </w:r>
      <w:r>
        <w:rPr>
          <w:sz w:val="18"/>
        </w:rPr>
        <w:t>spreading</w:t>
      </w:r>
      <w:r>
        <w:rPr>
          <w:spacing w:val="4"/>
          <w:sz w:val="18"/>
        </w:rPr>
        <w:t xml:space="preserve"> </w:t>
      </w:r>
      <w:r>
        <w:rPr>
          <w:sz w:val="18"/>
        </w:rPr>
        <w:t>a</w:t>
      </w:r>
      <w:r>
        <w:rPr>
          <w:spacing w:val="2"/>
          <w:sz w:val="18"/>
        </w:rPr>
        <w:t xml:space="preserve"> </w:t>
      </w:r>
      <w:r>
        <w:rPr>
          <w:sz w:val="18"/>
        </w:rPr>
        <w:t>disease</w:t>
      </w:r>
      <w:r>
        <w:rPr>
          <w:spacing w:val="2"/>
          <w:sz w:val="18"/>
        </w:rPr>
        <w:t xml:space="preserve"> </w:t>
      </w:r>
      <w:r>
        <w:rPr>
          <w:sz w:val="18"/>
        </w:rPr>
        <w:t>or</w:t>
      </w:r>
      <w:r>
        <w:rPr>
          <w:spacing w:val="3"/>
          <w:sz w:val="18"/>
        </w:rPr>
        <w:t xml:space="preserve"> </w:t>
      </w:r>
      <w:r>
        <w:rPr>
          <w:spacing w:val="-2"/>
          <w:sz w:val="18"/>
        </w:rPr>
        <w:t>condition</w:t>
      </w:r>
    </w:p>
    <w:p w14:paraId="4761002D" w14:textId="77777777" w:rsidR="001D43A0" w:rsidRDefault="00753605" w:rsidP="00260BFE">
      <w:pPr>
        <w:pStyle w:val="ListParagraph"/>
        <w:numPr>
          <w:ilvl w:val="1"/>
          <w:numId w:val="1"/>
        </w:numPr>
        <w:tabs>
          <w:tab w:val="left" w:pos="2203"/>
        </w:tabs>
        <w:spacing w:before="2"/>
        <w:ind w:right="692"/>
        <w:contextualSpacing/>
        <w:rPr>
          <w:sz w:val="18"/>
        </w:rPr>
      </w:pPr>
      <w:bookmarkStart w:id="42" w:name="_Military_and_Veterans:__If_you_are_a_m"/>
      <w:bookmarkEnd w:id="42"/>
      <w:r>
        <w:rPr>
          <w:sz w:val="18"/>
        </w:rPr>
        <w:t>To provide</w:t>
      </w:r>
      <w:r>
        <w:rPr>
          <w:spacing w:val="-2"/>
          <w:sz w:val="18"/>
        </w:rPr>
        <w:t xml:space="preserve"> </w:t>
      </w:r>
      <w:r>
        <w:rPr>
          <w:sz w:val="18"/>
        </w:rPr>
        <w:t>proof of</w:t>
      </w:r>
      <w:r>
        <w:rPr>
          <w:spacing w:val="-1"/>
          <w:sz w:val="18"/>
        </w:rPr>
        <w:t xml:space="preserve"> </w:t>
      </w:r>
      <w:r>
        <w:rPr>
          <w:sz w:val="18"/>
        </w:rPr>
        <w:t xml:space="preserve">immunization to a school that is required by state or other law to have such proof with agreement to the disclosure by a parent or guardian of, or other person acting in loco </w:t>
      </w:r>
      <w:r>
        <w:rPr>
          <w:sz w:val="18"/>
        </w:rPr>
        <w:t>parentis for an un-emancipated minor.</w:t>
      </w:r>
    </w:p>
    <w:p w14:paraId="291F2588" w14:textId="77777777" w:rsidR="009802CC" w:rsidRDefault="00753605" w:rsidP="009802CC">
      <w:pPr>
        <w:pStyle w:val="ListParagraph"/>
        <w:numPr>
          <w:ilvl w:val="0"/>
          <w:numId w:val="1"/>
        </w:numPr>
        <w:tabs>
          <w:tab w:val="left" w:pos="1032"/>
        </w:tabs>
        <w:spacing w:before="206"/>
        <w:ind w:left="1032" w:right="305"/>
        <w:contextualSpacing/>
        <w:rPr>
          <w:sz w:val="18"/>
        </w:rPr>
      </w:pPr>
      <w:bookmarkStart w:id="43" w:name="_Workers’_Compensation:__We_may_disclos"/>
      <w:bookmarkEnd w:id="43"/>
      <w:r w:rsidRPr="009802CC">
        <w:rPr>
          <w:b/>
          <w:sz w:val="18"/>
          <w:u w:val="single"/>
        </w:rPr>
        <w:t>Victims</w:t>
      </w:r>
      <w:r w:rsidRPr="009802CC">
        <w:rPr>
          <w:b/>
          <w:spacing w:val="-1"/>
          <w:sz w:val="18"/>
          <w:u w:val="single"/>
        </w:rPr>
        <w:t xml:space="preserve"> </w:t>
      </w:r>
      <w:r w:rsidRPr="009802CC">
        <w:rPr>
          <w:b/>
          <w:sz w:val="18"/>
          <w:u w:val="single"/>
        </w:rPr>
        <w:t>of</w:t>
      </w:r>
      <w:r w:rsidRPr="009802CC">
        <w:rPr>
          <w:b/>
          <w:spacing w:val="-1"/>
          <w:sz w:val="18"/>
          <w:u w:val="single"/>
        </w:rPr>
        <w:t xml:space="preserve"> </w:t>
      </w:r>
      <w:r w:rsidRPr="009802CC">
        <w:rPr>
          <w:b/>
          <w:sz w:val="18"/>
          <w:u w:val="single"/>
        </w:rPr>
        <w:t>Abuse, Neglect, or</w:t>
      </w:r>
      <w:r w:rsidRPr="009802CC">
        <w:rPr>
          <w:b/>
          <w:spacing w:val="-2"/>
          <w:sz w:val="18"/>
          <w:u w:val="single"/>
        </w:rPr>
        <w:t xml:space="preserve"> </w:t>
      </w:r>
      <w:r w:rsidRPr="009802CC">
        <w:rPr>
          <w:b/>
          <w:sz w:val="18"/>
          <w:u w:val="single"/>
        </w:rPr>
        <w:t>Domestic</w:t>
      </w:r>
      <w:r w:rsidRPr="009802CC">
        <w:rPr>
          <w:b/>
          <w:spacing w:val="-2"/>
          <w:sz w:val="18"/>
          <w:u w:val="single"/>
        </w:rPr>
        <w:t xml:space="preserve"> </w:t>
      </w:r>
      <w:r w:rsidRPr="009802CC">
        <w:rPr>
          <w:b/>
          <w:sz w:val="18"/>
          <w:u w:val="single"/>
        </w:rPr>
        <w:t>Violence:</w:t>
      </w:r>
      <w:r w:rsidRPr="009802CC">
        <w:rPr>
          <w:b/>
          <w:spacing w:val="40"/>
          <w:sz w:val="18"/>
        </w:rPr>
        <w:t xml:space="preserve"> </w:t>
      </w:r>
      <w:r w:rsidRPr="009802CC">
        <w:rPr>
          <w:sz w:val="18"/>
        </w:rPr>
        <w:t>We</w:t>
      </w:r>
      <w:r w:rsidRPr="009802CC">
        <w:rPr>
          <w:spacing w:val="-2"/>
          <w:sz w:val="18"/>
        </w:rPr>
        <w:t xml:space="preserve"> </w:t>
      </w:r>
      <w:r w:rsidRPr="009802CC">
        <w:rPr>
          <w:sz w:val="18"/>
        </w:rPr>
        <w:t>may</w:t>
      </w:r>
      <w:r w:rsidRPr="009802CC">
        <w:rPr>
          <w:spacing w:val="-2"/>
          <w:sz w:val="18"/>
        </w:rPr>
        <w:t xml:space="preserve"> </w:t>
      </w:r>
      <w:r w:rsidRPr="009802CC">
        <w:rPr>
          <w:sz w:val="18"/>
        </w:rPr>
        <w:t>notify the</w:t>
      </w:r>
      <w:r w:rsidRPr="009802CC">
        <w:rPr>
          <w:spacing w:val="-2"/>
          <w:sz w:val="18"/>
        </w:rPr>
        <w:t xml:space="preserve"> </w:t>
      </w:r>
      <w:r w:rsidRPr="009802CC">
        <w:rPr>
          <w:sz w:val="18"/>
        </w:rPr>
        <w:t>appropriate</w:t>
      </w:r>
      <w:r w:rsidRPr="009802CC">
        <w:rPr>
          <w:spacing w:val="-4"/>
          <w:sz w:val="18"/>
        </w:rPr>
        <w:t xml:space="preserve"> </w:t>
      </w:r>
      <w:r w:rsidRPr="009802CC">
        <w:rPr>
          <w:sz w:val="18"/>
        </w:rPr>
        <w:t>government</w:t>
      </w:r>
      <w:r w:rsidRPr="009802CC">
        <w:rPr>
          <w:spacing w:val="-1"/>
          <w:sz w:val="18"/>
        </w:rPr>
        <w:t xml:space="preserve"> </w:t>
      </w:r>
      <w:r w:rsidRPr="009802CC">
        <w:rPr>
          <w:sz w:val="18"/>
        </w:rPr>
        <w:t>authority if</w:t>
      </w:r>
      <w:r w:rsidRPr="009802CC">
        <w:rPr>
          <w:spacing w:val="-3"/>
          <w:sz w:val="18"/>
        </w:rPr>
        <w:t xml:space="preserve"> </w:t>
      </w:r>
      <w:r w:rsidRPr="009802CC">
        <w:rPr>
          <w:sz w:val="18"/>
        </w:rPr>
        <w:t>we</w:t>
      </w:r>
      <w:r w:rsidRPr="009802CC">
        <w:rPr>
          <w:spacing w:val="-2"/>
          <w:sz w:val="18"/>
        </w:rPr>
        <w:t xml:space="preserve"> </w:t>
      </w:r>
      <w:r w:rsidRPr="009802CC">
        <w:rPr>
          <w:sz w:val="18"/>
        </w:rPr>
        <w:t>believe</w:t>
      </w:r>
      <w:r w:rsidRPr="009802CC">
        <w:rPr>
          <w:spacing w:val="-2"/>
          <w:sz w:val="18"/>
        </w:rPr>
        <w:t xml:space="preserve"> </w:t>
      </w:r>
      <w:r w:rsidRPr="009802CC">
        <w:rPr>
          <w:sz w:val="18"/>
        </w:rPr>
        <w:t>a</w:t>
      </w:r>
      <w:r w:rsidRPr="009802CC">
        <w:rPr>
          <w:spacing w:val="-2"/>
          <w:sz w:val="18"/>
        </w:rPr>
        <w:t xml:space="preserve"> </w:t>
      </w:r>
      <w:r w:rsidRPr="009802CC">
        <w:rPr>
          <w:sz w:val="18"/>
        </w:rPr>
        <w:t>patient</w:t>
      </w:r>
      <w:r w:rsidRPr="009802CC">
        <w:rPr>
          <w:spacing w:val="-3"/>
          <w:sz w:val="18"/>
        </w:rPr>
        <w:t xml:space="preserve"> </w:t>
      </w:r>
      <w:r w:rsidRPr="009802CC">
        <w:rPr>
          <w:sz w:val="18"/>
        </w:rPr>
        <w:t>has</w:t>
      </w:r>
      <w:r w:rsidRPr="009802CC">
        <w:rPr>
          <w:spacing w:val="-1"/>
          <w:sz w:val="18"/>
        </w:rPr>
        <w:t xml:space="preserve"> </w:t>
      </w:r>
      <w:r w:rsidRPr="009802CC">
        <w:rPr>
          <w:sz w:val="18"/>
        </w:rPr>
        <w:t>been the</w:t>
      </w:r>
      <w:r w:rsidRPr="009802CC">
        <w:rPr>
          <w:spacing w:val="-4"/>
          <w:sz w:val="18"/>
        </w:rPr>
        <w:t xml:space="preserve"> </w:t>
      </w:r>
      <w:r w:rsidRPr="009802CC">
        <w:rPr>
          <w:sz w:val="18"/>
        </w:rPr>
        <w:t>victim of abuse, neglect or domestic violence. We will only make this disclosure if you agree or when required or authorized by law.</w:t>
      </w:r>
      <w:bookmarkStart w:id="44" w:name="_Public_Health_Risks:____We_may_disclos"/>
      <w:bookmarkEnd w:id="44"/>
    </w:p>
    <w:p w14:paraId="1B056EF7" w14:textId="6A85C68E" w:rsidR="001D43A0" w:rsidRPr="009802CC" w:rsidRDefault="00753605" w:rsidP="009802CC">
      <w:pPr>
        <w:pStyle w:val="ListParagraph"/>
        <w:numPr>
          <w:ilvl w:val="0"/>
          <w:numId w:val="1"/>
        </w:numPr>
        <w:tabs>
          <w:tab w:val="left" w:pos="1032"/>
        </w:tabs>
        <w:spacing w:before="206"/>
        <w:ind w:left="1032" w:right="305"/>
        <w:contextualSpacing/>
        <w:rPr>
          <w:sz w:val="18"/>
        </w:rPr>
      </w:pPr>
      <w:r w:rsidRPr="009802CC">
        <w:rPr>
          <w:b/>
          <w:sz w:val="18"/>
          <w:u w:val="thick"/>
        </w:rPr>
        <w:t>Health Oversight Activities:</w:t>
      </w:r>
      <w:r w:rsidRPr="009802CC">
        <w:rPr>
          <w:b/>
          <w:spacing w:val="40"/>
          <w:sz w:val="18"/>
        </w:rPr>
        <w:t xml:space="preserve"> </w:t>
      </w:r>
      <w:r w:rsidRPr="009802CC">
        <w:rPr>
          <w:sz w:val="18"/>
        </w:rPr>
        <w:t xml:space="preserve">We may disclose your PHI to a health oversight agency for </w:t>
      </w:r>
      <w:r w:rsidRPr="009802CC">
        <w:rPr>
          <w:sz w:val="18"/>
        </w:rPr>
        <w:t>compliance with civil rights laws.</w:t>
      </w:r>
    </w:p>
    <w:p w14:paraId="18F1740D" w14:textId="77777777" w:rsidR="001D43A0" w:rsidRDefault="00753605" w:rsidP="009802CC">
      <w:pPr>
        <w:pStyle w:val="ListParagraph"/>
        <w:numPr>
          <w:ilvl w:val="0"/>
          <w:numId w:val="1"/>
        </w:numPr>
        <w:tabs>
          <w:tab w:val="left" w:pos="1079"/>
        </w:tabs>
        <w:spacing w:before="89"/>
        <w:ind w:left="1080" w:right="115"/>
        <w:contextualSpacing/>
        <w:rPr>
          <w:sz w:val="18"/>
        </w:rPr>
      </w:pPr>
      <w:bookmarkStart w:id="45" w:name="_To_report_births_and_deaths"/>
      <w:bookmarkStart w:id="46" w:name="_To_report_to_state_and_federal_tumor_r"/>
      <w:bookmarkStart w:id="47" w:name="_Right_to_Request_Amendment:__You_have_"/>
      <w:bookmarkStart w:id="48" w:name="_Judicial_and_Administrative_Proceeding"/>
      <w:bookmarkEnd w:id="45"/>
      <w:bookmarkEnd w:id="46"/>
      <w:bookmarkEnd w:id="47"/>
      <w:bookmarkEnd w:id="48"/>
      <w:r>
        <w:rPr>
          <w:b/>
          <w:sz w:val="18"/>
          <w:u w:val="single"/>
        </w:rPr>
        <w:t>Judicial</w:t>
      </w:r>
      <w:r>
        <w:rPr>
          <w:b/>
          <w:spacing w:val="11"/>
          <w:sz w:val="18"/>
          <w:u w:val="single"/>
        </w:rPr>
        <w:t xml:space="preserve"> </w:t>
      </w:r>
      <w:r>
        <w:rPr>
          <w:b/>
          <w:sz w:val="18"/>
          <w:u w:val="single"/>
        </w:rPr>
        <w:t>and</w:t>
      </w:r>
      <w:r>
        <w:rPr>
          <w:b/>
          <w:spacing w:val="11"/>
          <w:sz w:val="18"/>
          <w:u w:val="single"/>
        </w:rPr>
        <w:t xml:space="preserve"> </w:t>
      </w:r>
      <w:r>
        <w:rPr>
          <w:b/>
          <w:sz w:val="18"/>
          <w:u w:val="single"/>
        </w:rPr>
        <w:t>Administrative</w:t>
      </w:r>
      <w:r>
        <w:rPr>
          <w:b/>
          <w:spacing w:val="10"/>
          <w:sz w:val="18"/>
          <w:u w:val="single"/>
        </w:rPr>
        <w:t xml:space="preserve"> </w:t>
      </w:r>
      <w:r>
        <w:rPr>
          <w:b/>
          <w:sz w:val="18"/>
          <w:u w:val="single"/>
        </w:rPr>
        <w:t>Proceedings:</w:t>
      </w:r>
      <w:r>
        <w:rPr>
          <w:b/>
          <w:spacing w:val="67"/>
          <w:sz w:val="18"/>
        </w:rPr>
        <w:t xml:space="preserve"> </w:t>
      </w:r>
      <w:r>
        <w:rPr>
          <w:sz w:val="18"/>
        </w:rPr>
        <w:t>We may disclose</w:t>
      </w:r>
      <w:r>
        <w:rPr>
          <w:spacing w:val="10"/>
          <w:sz w:val="18"/>
        </w:rPr>
        <w:t xml:space="preserve"> </w:t>
      </w:r>
      <w:r>
        <w:rPr>
          <w:sz w:val="18"/>
        </w:rPr>
        <w:t>your</w:t>
      </w:r>
      <w:r>
        <w:rPr>
          <w:spacing w:val="10"/>
          <w:sz w:val="18"/>
        </w:rPr>
        <w:t xml:space="preserve"> </w:t>
      </w:r>
      <w:r>
        <w:rPr>
          <w:sz w:val="18"/>
        </w:rPr>
        <w:t>PHI</w:t>
      </w:r>
      <w:r>
        <w:rPr>
          <w:spacing w:val="10"/>
          <w:sz w:val="18"/>
        </w:rPr>
        <w:t xml:space="preserve"> </w:t>
      </w:r>
      <w:r>
        <w:rPr>
          <w:sz w:val="18"/>
        </w:rPr>
        <w:t>in</w:t>
      </w:r>
      <w:r>
        <w:rPr>
          <w:spacing w:val="12"/>
          <w:sz w:val="18"/>
        </w:rPr>
        <w:t xml:space="preserve"> </w:t>
      </w:r>
      <w:r>
        <w:rPr>
          <w:sz w:val="18"/>
        </w:rPr>
        <w:t>the</w:t>
      </w:r>
      <w:r>
        <w:rPr>
          <w:spacing w:val="10"/>
          <w:sz w:val="18"/>
        </w:rPr>
        <w:t xml:space="preserve"> </w:t>
      </w:r>
      <w:r>
        <w:rPr>
          <w:sz w:val="18"/>
        </w:rPr>
        <w:t>course</w:t>
      </w:r>
      <w:r>
        <w:rPr>
          <w:spacing w:val="10"/>
          <w:sz w:val="18"/>
        </w:rPr>
        <w:t xml:space="preserve"> </w:t>
      </w:r>
      <w:r>
        <w:rPr>
          <w:sz w:val="18"/>
        </w:rPr>
        <w:t>of any judicial</w:t>
      </w:r>
      <w:r>
        <w:rPr>
          <w:spacing w:val="11"/>
          <w:sz w:val="18"/>
        </w:rPr>
        <w:t xml:space="preserve"> </w:t>
      </w:r>
      <w:r>
        <w:rPr>
          <w:sz w:val="18"/>
        </w:rPr>
        <w:t>or</w:t>
      </w:r>
      <w:r>
        <w:rPr>
          <w:spacing w:val="10"/>
          <w:sz w:val="18"/>
        </w:rPr>
        <w:t xml:space="preserve"> </w:t>
      </w:r>
      <w:r>
        <w:rPr>
          <w:sz w:val="18"/>
        </w:rPr>
        <w:t>administrative</w:t>
      </w:r>
      <w:r>
        <w:rPr>
          <w:spacing w:val="10"/>
          <w:sz w:val="18"/>
        </w:rPr>
        <w:t xml:space="preserve"> </w:t>
      </w:r>
      <w:r>
        <w:rPr>
          <w:sz w:val="18"/>
        </w:rPr>
        <w:t>proceeding</w:t>
      </w:r>
      <w:r>
        <w:rPr>
          <w:spacing w:val="12"/>
          <w:sz w:val="18"/>
        </w:rPr>
        <w:t xml:space="preserve"> </w:t>
      </w:r>
      <w:r>
        <w:rPr>
          <w:sz w:val="18"/>
        </w:rPr>
        <w:t>in</w:t>
      </w:r>
      <w:r>
        <w:rPr>
          <w:spacing w:val="12"/>
          <w:sz w:val="18"/>
        </w:rPr>
        <w:t xml:space="preserve"> </w:t>
      </w:r>
      <w:r>
        <w:rPr>
          <w:sz w:val="18"/>
        </w:rPr>
        <w:t>response</w:t>
      </w:r>
      <w:r>
        <w:rPr>
          <w:spacing w:val="10"/>
          <w:sz w:val="18"/>
        </w:rPr>
        <w:t xml:space="preserve"> </w:t>
      </w:r>
      <w:r>
        <w:rPr>
          <w:sz w:val="18"/>
        </w:rPr>
        <w:t>to an order of a court or administrative tribunal to the extent expressly authorized by such order. We may also disclose you PHI in response to a subpoena, discovery request, or other lawful process by someone else involved in the dispute after we have received assurances that efforts have been made to tell you about the request or to obtain an order protecting the information requested.</w:t>
      </w:r>
    </w:p>
    <w:p w14:paraId="5125543E" w14:textId="77777777" w:rsidR="001D43A0" w:rsidRDefault="00753605">
      <w:pPr>
        <w:pStyle w:val="BodyText"/>
        <w:ind w:left="360"/>
      </w:pPr>
      <w:bookmarkStart w:id="49" w:name="_Coroners,_Medical_Examiners_and_Funera"/>
      <w:bookmarkStart w:id="50" w:name="We_may_also_use_or_disclose_your_PHI_in_"/>
      <w:bookmarkEnd w:id="49"/>
      <w:bookmarkEnd w:id="50"/>
      <w:r>
        <w:t>We</w:t>
      </w:r>
      <w:r>
        <w:rPr>
          <w:spacing w:val="-2"/>
        </w:rPr>
        <w:t xml:space="preserve"> </w:t>
      </w:r>
      <w:r>
        <w:t>may also use</w:t>
      </w:r>
      <w:r>
        <w:rPr>
          <w:spacing w:val="-2"/>
        </w:rPr>
        <w:t xml:space="preserve"> </w:t>
      </w:r>
      <w:r>
        <w:t>or</w:t>
      </w:r>
      <w:r>
        <w:rPr>
          <w:spacing w:val="-3"/>
        </w:rPr>
        <w:t xml:space="preserve"> </w:t>
      </w:r>
      <w:r>
        <w:t>disclose</w:t>
      </w:r>
      <w:r>
        <w:rPr>
          <w:spacing w:val="-2"/>
        </w:rPr>
        <w:t xml:space="preserve"> </w:t>
      </w:r>
      <w:r>
        <w:t>your</w:t>
      </w:r>
      <w:r>
        <w:rPr>
          <w:spacing w:val="-3"/>
        </w:rPr>
        <w:t xml:space="preserve"> </w:t>
      </w:r>
      <w:r>
        <w:t>PHI</w:t>
      </w:r>
      <w:r>
        <w:rPr>
          <w:spacing w:val="-1"/>
        </w:rPr>
        <w:t xml:space="preserve"> </w:t>
      </w:r>
      <w:r>
        <w:t>in</w:t>
      </w:r>
      <w:r>
        <w:rPr>
          <w:spacing w:val="-2"/>
        </w:rPr>
        <w:t xml:space="preserve"> </w:t>
      </w:r>
      <w:r>
        <w:t>the</w:t>
      </w:r>
      <w:r>
        <w:rPr>
          <w:spacing w:val="-2"/>
        </w:rPr>
        <w:t xml:space="preserve"> </w:t>
      </w:r>
      <w:r>
        <w:t>following</w:t>
      </w:r>
      <w:r>
        <w:rPr>
          <w:spacing w:val="-2"/>
        </w:rPr>
        <w:t xml:space="preserve"> </w:t>
      </w:r>
      <w:r>
        <w:t xml:space="preserve">circumstance. </w:t>
      </w:r>
      <w:r>
        <w:t>However, except</w:t>
      </w:r>
      <w:r>
        <w:rPr>
          <w:spacing w:val="-1"/>
        </w:rPr>
        <w:t xml:space="preserve"> </w:t>
      </w:r>
      <w:r>
        <w:t>in emergency</w:t>
      </w:r>
      <w:r>
        <w:rPr>
          <w:spacing w:val="-2"/>
        </w:rPr>
        <w:t xml:space="preserve"> </w:t>
      </w:r>
      <w:r>
        <w:t>situations, we</w:t>
      </w:r>
      <w:r>
        <w:rPr>
          <w:spacing w:val="-2"/>
        </w:rPr>
        <w:t xml:space="preserve"> </w:t>
      </w:r>
      <w:r>
        <w:t>will</w:t>
      </w:r>
      <w:r>
        <w:rPr>
          <w:spacing w:val="-1"/>
        </w:rPr>
        <w:t xml:space="preserve"> </w:t>
      </w:r>
      <w:r>
        <w:t>inform</w:t>
      </w:r>
      <w:r>
        <w:rPr>
          <w:spacing w:val="-2"/>
        </w:rPr>
        <w:t xml:space="preserve"> </w:t>
      </w:r>
      <w:r>
        <w:t>you</w:t>
      </w:r>
      <w:r>
        <w:rPr>
          <w:spacing w:val="-2"/>
        </w:rPr>
        <w:t xml:space="preserve"> </w:t>
      </w:r>
      <w:r>
        <w:t>of</w:t>
      </w:r>
      <w:r>
        <w:rPr>
          <w:spacing w:val="-3"/>
        </w:rPr>
        <w:t xml:space="preserve"> </w:t>
      </w:r>
      <w:r>
        <w:t>our</w:t>
      </w:r>
      <w:r>
        <w:rPr>
          <w:spacing w:val="-1"/>
        </w:rPr>
        <w:t xml:space="preserve"> </w:t>
      </w:r>
      <w:r>
        <w:t>intended action</w:t>
      </w:r>
      <w:r>
        <w:rPr>
          <w:spacing w:val="-2"/>
        </w:rPr>
        <w:t xml:space="preserve"> </w:t>
      </w:r>
      <w:r>
        <w:t>prior to making any such uses and disclosures and will, at that time, offer you the opportunity to object.</w:t>
      </w:r>
    </w:p>
    <w:p w14:paraId="3051A11C" w14:textId="77777777" w:rsidR="001D43A0" w:rsidRDefault="00753605">
      <w:pPr>
        <w:pStyle w:val="ListParagraph"/>
        <w:numPr>
          <w:ilvl w:val="0"/>
          <w:numId w:val="1"/>
        </w:numPr>
        <w:tabs>
          <w:tab w:val="left" w:pos="1080"/>
        </w:tabs>
        <w:ind w:left="1080" w:right="30"/>
        <w:rPr>
          <w:sz w:val="18"/>
        </w:rPr>
      </w:pPr>
      <w:bookmarkStart w:id="51" w:name="_Individuals_Involved_in_Your_Care_or_P"/>
      <w:bookmarkEnd w:id="51"/>
      <w:r>
        <w:rPr>
          <w:b/>
          <w:sz w:val="18"/>
          <w:u w:val="single"/>
        </w:rPr>
        <w:t>Individuals Involved in Your Care or Payment for Your Care:</w:t>
      </w:r>
      <w:r>
        <w:rPr>
          <w:b/>
          <w:spacing w:val="40"/>
          <w:sz w:val="18"/>
        </w:rPr>
        <w:t xml:space="preserve"> </w:t>
      </w:r>
      <w:r>
        <w:rPr>
          <w:sz w:val="18"/>
        </w:rPr>
        <w:t>We may disclose</w:t>
      </w:r>
      <w:r>
        <w:rPr>
          <w:spacing w:val="-1"/>
          <w:sz w:val="18"/>
        </w:rPr>
        <w:t xml:space="preserve"> </w:t>
      </w:r>
      <w:r>
        <w:rPr>
          <w:sz w:val="18"/>
        </w:rPr>
        <w:t>your PHI to a parent/guardian who is involved in your medical care and listed on the consent/enrollment form.</w:t>
      </w:r>
    </w:p>
    <w:p w14:paraId="4D6EA8C0" w14:textId="77777777" w:rsidR="001D43A0" w:rsidRDefault="001D43A0">
      <w:pPr>
        <w:pStyle w:val="BodyText"/>
        <w:spacing w:before="45"/>
      </w:pPr>
    </w:p>
    <w:p w14:paraId="294CA9EA" w14:textId="77777777" w:rsidR="001D43A0" w:rsidRDefault="00753605" w:rsidP="00781884">
      <w:pPr>
        <w:pStyle w:val="Heading1"/>
        <w:ind w:left="0"/>
      </w:pPr>
      <w:bookmarkStart w:id="52" w:name="With_few_exceptions,_we_must_obtain_your"/>
      <w:bookmarkEnd w:id="52"/>
      <w:r>
        <w:t>WHEN</w:t>
      </w:r>
      <w:r>
        <w:rPr>
          <w:spacing w:val="-6"/>
        </w:rPr>
        <w:t xml:space="preserve"> </w:t>
      </w:r>
      <w:r>
        <w:t>WE</w:t>
      </w:r>
      <w:r>
        <w:rPr>
          <w:spacing w:val="-3"/>
        </w:rPr>
        <w:t xml:space="preserve"> </w:t>
      </w:r>
      <w:r>
        <w:t>MAY</w:t>
      </w:r>
      <w:r>
        <w:rPr>
          <w:spacing w:val="-4"/>
        </w:rPr>
        <w:t xml:space="preserve"> </w:t>
      </w:r>
      <w:r>
        <w:t>NOT</w:t>
      </w:r>
      <w:r>
        <w:rPr>
          <w:spacing w:val="-3"/>
        </w:rPr>
        <w:t xml:space="preserve"> </w:t>
      </w:r>
      <w:r>
        <w:t>USE</w:t>
      </w:r>
      <w:r>
        <w:rPr>
          <w:spacing w:val="-4"/>
        </w:rPr>
        <w:t xml:space="preserve"> </w:t>
      </w:r>
      <w:r>
        <w:t>OR</w:t>
      </w:r>
      <w:r>
        <w:rPr>
          <w:spacing w:val="-3"/>
        </w:rPr>
        <w:t xml:space="preserve"> </w:t>
      </w:r>
      <w:r>
        <w:t>DISCLOSE</w:t>
      </w:r>
      <w:r>
        <w:rPr>
          <w:spacing w:val="-3"/>
        </w:rPr>
        <w:t xml:space="preserve"> </w:t>
      </w:r>
      <w:r>
        <w:t>YOUR</w:t>
      </w:r>
      <w:r>
        <w:rPr>
          <w:spacing w:val="-4"/>
        </w:rPr>
        <w:t xml:space="preserve"> </w:t>
      </w:r>
      <w:r>
        <w:t>PROTECTED</w:t>
      </w:r>
      <w:r>
        <w:rPr>
          <w:spacing w:val="-3"/>
        </w:rPr>
        <w:t xml:space="preserve"> </w:t>
      </w:r>
      <w:r>
        <w:t>HEALTH</w:t>
      </w:r>
      <w:r>
        <w:rPr>
          <w:spacing w:val="-4"/>
        </w:rPr>
        <w:t xml:space="preserve"> </w:t>
      </w:r>
      <w:r>
        <w:rPr>
          <w:spacing w:val="-2"/>
        </w:rPr>
        <w:t>INFORMATION</w:t>
      </w:r>
    </w:p>
    <w:p w14:paraId="31EE700B" w14:textId="77777777" w:rsidR="001D43A0" w:rsidRDefault="00753605">
      <w:pPr>
        <w:pStyle w:val="BodyText"/>
        <w:ind w:left="360" w:right="105"/>
      </w:pPr>
      <w:r>
        <w:t xml:space="preserve">Except as described above, disclosures of your PHI will be made only with your written authorization. You may revoke your authorization at any time, in writing, unless we have taken action in reliance upon your prior authorization, or if you signed the authorization as a condition of obtaining insurance </w:t>
      </w:r>
      <w:bookmarkStart w:id="53" w:name="WHEN_WE_MAY_NOT_USE_OR_DISCLOSE_YOUR_PRO"/>
      <w:bookmarkEnd w:id="53"/>
      <w:r>
        <w:rPr>
          <w:spacing w:val="-2"/>
        </w:rPr>
        <w:t>coverage.</w:t>
      </w:r>
    </w:p>
    <w:p w14:paraId="36C91A11" w14:textId="77777777" w:rsidR="009802CC" w:rsidRDefault="009802CC" w:rsidP="00781884">
      <w:pPr>
        <w:pStyle w:val="Heading1"/>
        <w:ind w:left="0"/>
      </w:pPr>
      <w:bookmarkStart w:id="54" w:name="Except_as_described_above,_disclosures_o"/>
      <w:bookmarkEnd w:id="54"/>
    </w:p>
    <w:p w14:paraId="686A19E5" w14:textId="26B988FD" w:rsidR="001D43A0" w:rsidRDefault="00753605" w:rsidP="004263FC">
      <w:pPr>
        <w:pStyle w:val="Heading1"/>
        <w:ind w:left="0"/>
        <w:contextualSpacing/>
      </w:pPr>
      <w:r>
        <w:t>YOUR</w:t>
      </w:r>
      <w:r>
        <w:rPr>
          <w:spacing w:val="-7"/>
        </w:rPr>
        <w:t xml:space="preserve"> </w:t>
      </w:r>
      <w:r>
        <w:t>HEALTH</w:t>
      </w:r>
      <w:r>
        <w:rPr>
          <w:spacing w:val="-6"/>
        </w:rPr>
        <w:t xml:space="preserve"> </w:t>
      </w:r>
      <w:r>
        <w:t>INFORMATION</w:t>
      </w:r>
      <w:r>
        <w:rPr>
          <w:spacing w:val="-6"/>
        </w:rPr>
        <w:t xml:space="preserve"> </w:t>
      </w:r>
      <w:r>
        <w:rPr>
          <w:spacing w:val="-2"/>
        </w:rPr>
        <w:t>RIGHTS</w:t>
      </w:r>
    </w:p>
    <w:p w14:paraId="388CFDA5" w14:textId="77777777" w:rsidR="004263FC" w:rsidRDefault="00753605" w:rsidP="004263FC">
      <w:pPr>
        <w:pStyle w:val="Heading2"/>
        <w:spacing w:before="206"/>
        <w:ind w:left="0"/>
        <w:contextualSpacing/>
        <w:rPr>
          <w:b w:val="0"/>
          <w:bCs w:val="0"/>
          <w:spacing w:val="-4"/>
        </w:rPr>
      </w:pPr>
      <w:r w:rsidRPr="004263FC">
        <w:rPr>
          <w:b w:val="0"/>
          <w:bCs w:val="0"/>
        </w:rPr>
        <w:t>You</w:t>
      </w:r>
      <w:r w:rsidRPr="004263FC">
        <w:rPr>
          <w:b w:val="0"/>
          <w:bCs w:val="0"/>
          <w:spacing w:val="6"/>
        </w:rPr>
        <w:t xml:space="preserve"> </w:t>
      </w:r>
      <w:r w:rsidRPr="004263FC">
        <w:rPr>
          <w:b w:val="0"/>
          <w:bCs w:val="0"/>
        </w:rPr>
        <w:t>have</w:t>
      </w:r>
      <w:r w:rsidRPr="004263FC">
        <w:rPr>
          <w:b w:val="0"/>
          <w:bCs w:val="0"/>
          <w:spacing w:val="4"/>
        </w:rPr>
        <w:t xml:space="preserve"> </w:t>
      </w:r>
      <w:r w:rsidRPr="004263FC">
        <w:rPr>
          <w:b w:val="0"/>
          <w:bCs w:val="0"/>
        </w:rPr>
        <w:t>the</w:t>
      </w:r>
      <w:r w:rsidRPr="004263FC">
        <w:rPr>
          <w:b w:val="0"/>
          <w:bCs w:val="0"/>
          <w:spacing w:val="3"/>
        </w:rPr>
        <w:t xml:space="preserve"> </w:t>
      </w:r>
      <w:r w:rsidRPr="004263FC">
        <w:rPr>
          <w:b w:val="0"/>
          <w:bCs w:val="0"/>
        </w:rPr>
        <w:t>following</w:t>
      </w:r>
      <w:r w:rsidRPr="004263FC">
        <w:rPr>
          <w:b w:val="0"/>
          <w:bCs w:val="0"/>
          <w:spacing w:val="4"/>
        </w:rPr>
        <w:t xml:space="preserve"> </w:t>
      </w:r>
      <w:r w:rsidRPr="004263FC">
        <w:rPr>
          <w:b w:val="0"/>
          <w:bCs w:val="0"/>
        </w:rPr>
        <w:t>rights</w:t>
      </w:r>
      <w:r w:rsidRPr="004263FC">
        <w:rPr>
          <w:b w:val="0"/>
          <w:bCs w:val="0"/>
          <w:spacing w:val="5"/>
        </w:rPr>
        <w:t xml:space="preserve"> </w:t>
      </w:r>
      <w:r w:rsidRPr="004263FC">
        <w:rPr>
          <w:b w:val="0"/>
          <w:bCs w:val="0"/>
        </w:rPr>
        <w:t>regarding</w:t>
      </w:r>
      <w:r w:rsidRPr="004263FC">
        <w:rPr>
          <w:b w:val="0"/>
          <w:bCs w:val="0"/>
          <w:spacing w:val="6"/>
        </w:rPr>
        <w:t xml:space="preserve"> </w:t>
      </w:r>
      <w:r w:rsidRPr="004263FC">
        <w:rPr>
          <w:b w:val="0"/>
          <w:bCs w:val="0"/>
        </w:rPr>
        <w:t>health</w:t>
      </w:r>
      <w:r w:rsidRPr="004263FC">
        <w:rPr>
          <w:b w:val="0"/>
          <w:bCs w:val="0"/>
          <w:spacing w:val="7"/>
        </w:rPr>
        <w:t xml:space="preserve"> </w:t>
      </w:r>
      <w:r w:rsidRPr="004263FC">
        <w:rPr>
          <w:b w:val="0"/>
          <w:bCs w:val="0"/>
        </w:rPr>
        <w:t>information</w:t>
      </w:r>
      <w:r w:rsidRPr="004263FC">
        <w:rPr>
          <w:b w:val="0"/>
          <w:bCs w:val="0"/>
          <w:spacing w:val="6"/>
        </w:rPr>
        <w:t xml:space="preserve"> </w:t>
      </w:r>
      <w:r w:rsidRPr="004263FC">
        <w:rPr>
          <w:b w:val="0"/>
          <w:bCs w:val="0"/>
        </w:rPr>
        <w:t>we</w:t>
      </w:r>
      <w:r w:rsidRPr="004263FC">
        <w:rPr>
          <w:b w:val="0"/>
          <w:bCs w:val="0"/>
          <w:spacing w:val="1"/>
        </w:rPr>
        <w:t xml:space="preserve"> </w:t>
      </w:r>
      <w:r w:rsidRPr="004263FC">
        <w:rPr>
          <w:b w:val="0"/>
          <w:bCs w:val="0"/>
        </w:rPr>
        <w:t>maintain</w:t>
      </w:r>
      <w:r w:rsidRPr="004263FC">
        <w:rPr>
          <w:b w:val="0"/>
          <w:bCs w:val="0"/>
          <w:spacing w:val="6"/>
        </w:rPr>
        <w:t xml:space="preserve"> </w:t>
      </w:r>
      <w:r w:rsidRPr="004263FC">
        <w:rPr>
          <w:b w:val="0"/>
          <w:bCs w:val="0"/>
        </w:rPr>
        <w:t>about</w:t>
      </w:r>
      <w:r w:rsidRPr="004263FC">
        <w:rPr>
          <w:b w:val="0"/>
          <w:bCs w:val="0"/>
          <w:spacing w:val="6"/>
        </w:rPr>
        <w:t xml:space="preserve"> </w:t>
      </w:r>
      <w:r w:rsidRPr="004263FC">
        <w:rPr>
          <w:b w:val="0"/>
          <w:bCs w:val="0"/>
          <w:spacing w:val="-4"/>
        </w:rPr>
        <w:t>you:</w:t>
      </w:r>
      <w:bookmarkStart w:id="55" w:name="YOUR_HEALTH_INFORMATION_RIGHTS"/>
      <w:bookmarkEnd w:id="55"/>
    </w:p>
    <w:p w14:paraId="76577668" w14:textId="5A1ABAE4" w:rsidR="001D43A0" w:rsidRPr="004263FC" w:rsidRDefault="00753605" w:rsidP="004263FC">
      <w:pPr>
        <w:pStyle w:val="Heading2"/>
        <w:spacing w:before="206"/>
        <w:ind w:left="648"/>
        <w:contextualSpacing/>
        <w:rPr>
          <w:b w:val="0"/>
          <w:bCs w:val="0"/>
        </w:rPr>
      </w:pPr>
      <w:r w:rsidRPr="004263FC">
        <w:rPr>
          <w:u w:val="single"/>
        </w:rPr>
        <w:t>Right to Request Restrictions</w:t>
      </w:r>
      <w:r w:rsidR="004263FC">
        <w:rPr>
          <w:b w:val="0"/>
          <w:bCs w:val="0"/>
          <w:u w:val="single"/>
        </w:rPr>
        <w:t>:</w:t>
      </w:r>
      <w:r w:rsidRPr="004263FC">
        <w:rPr>
          <w:b w:val="0"/>
          <w:bCs w:val="0"/>
        </w:rPr>
        <w:t xml:space="preserve"> </w:t>
      </w:r>
      <w:r w:rsidRPr="004263FC">
        <w:rPr>
          <w:b w:val="0"/>
          <w:bCs w:val="0"/>
        </w:rPr>
        <w:t xml:space="preserve">You have the right to request restriction or limitation on the health information we use or disclose about you for </w:t>
      </w:r>
      <w:bookmarkStart w:id="56" w:name="You_have_the_following_rights_regarding_"/>
      <w:bookmarkEnd w:id="56"/>
      <w:r w:rsidRPr="004263FC">
        <w:rPr>
          <w:b w:val="0"/>
          <w:bCs w:val="0"/>
        </w:rPr>
        <w:t>treatment,</w:t>
      </w:r>
      <w:r w:rsidRPr="004263FC">
        <w:rPr>
          <w:b w:val="0"/>
          <w:bCs w:val="0"/>
          <w:spacing w:val="-1"/>
        </w:rPr>
        <w:t xml:space="preserve"> </w:t>
      </w:r>
      <w:r w:rsidRPr="004263FC">
        <w:rPr>
          <w:b w:val="0"/>
          <w:bCs w:val="0"/>
        </w:rPr>
        <w:t>payment</w:t>
      </w:r>
      <w:r w:rsidRPr="004263FC">
        <w:rPr>
          <w:b w:val="0"/>
          <w:bCs w:val="0"/>
          <w:spacing w:val="-4"/>
        </w:rPr>
        <w:t xml:space="preserve"> </w:t>
      </w:r>
      <w:r w:rsidRPr="004263FC">
        <w:rPr>
          <w:b w:val="0"/>
          <w:bCs w:val="0"/>
        </w:rPr>
        <w:t>or</w:t>
      </w:r>
      <w:r w:rsidRPr="004263FC">
        <w:rPr>
          <w:b w:val="0"/>
          <w:bCs w:val="0"/>
          <w:spacing w:val="-4"/>
        </w:rPr>
        <w:t xml:space="preserve"> </w:t>
      </w:r>
      <w:r w:rsidRPr="004263FC">
        <w:rPr>
          <w:b w:val="0"/>
          <w:bCs w:val="0"/>
        </w:rPr>
        <w:t>health</w:t>
      </w:r>
      <w:r w:rsidRPr="004263FC">
        <w:rPr>
          <w:b w:val="0"/>
          <w:bCs w:val="0"/>
          <w:spacing w:val="-1"/>
        </w:rPr>
        <w:t xml:space="preserve"> </w:t>
      </w:r>
      <w:r w:rsidRPr="004263FC">
        <w:rPr>
          <w:b w:val="0"/>
          <w:bCs w:val="0"/>
        </w:rPr>
        <w:t>care</w:t>
      </w:r>
      <w:r w:rsidRPr="004263FC">
        <w:rPr>
          <w:b w:val="0"/>
          <w:bCs w:val="0"/>
          <w:spacing w:val="-3"/>
        </w:rPr>
        <w:t xml:space="preserve"> </w:t>
      </w:r>
      <w:r w:rsidRPr="004263FC">
        <w:rPr>
          <w:b w:val="0"/>
          <w:bCs w:val="0"/>
        </w:rPr>
        <w:t>operations.</w:t>
      </w:r>
      <w:r w:rsidRPr="004263FC">
        <w:rPr>
          <w:b w:val="0"/>
          <w:bCs w:val="0"/>
          <w:spacing w:val="-1"/>
        </w:rPr>
        <w:t xml:space="preserve"> </w:t>
      </w:r>
      <w:r w:rsidRPr="004263FC">
        <w:rPr>
          <w:b w:val="0"/>
          <w:bCs w:val="0"/>
        </w:rPr>
        <w:t>You</w:t>
      </w:r>
      <w:r w:rsidRPr="004263FC">
        <w:rPr>
          <w:b w:val="0"/>
          <w:bCs w:val="0"/>
          <w:spacing w:val="-1"/>
        </w:rPr>
        <w:t xml:space="preserve"> </w:t>
      </w:r>
      <w:r w:rsidRPr="004263FC">
        <w:rPr>
          <w:b w:val="0"/>
          <w:bCs w:val="0"/>
        </w:rPr>
        <w:t>also</w:t>
      </w:r>
      <w:r w:rsidRPr="004263FC">
        <w:rPr>
          <w:b w:val="0"/>
          <w:bCs w:val="0"/>
          <w:spacing w:val="-1"/>
        </w:rPr>
        <w:t xml:space="preserve"> </w:t>
      </w:r>
      <w:r w:rsidRPr="004263FC">
        <w:rPr>
          <w:b w:val="0"/>
          <w:bCs w:val="0"/>
        </w:rPr>
        <w:t>have</w:t>
      </w:r>
      <w:r w:rsidRPr="004263FC">
        <w:rPr>
          <w:b w:val="0"/>
          <w:bCs w:val="0"/>
          <w:spacing w:val="-3"/>
        </w:rPr>
        <w:t xml:space="preserve"> </w:t>
      </w:r>
      <w:r w:rsidRPr="004263FC">
        <w:rPr>
          <w:b w:val="0"/>
          <w:bCs w:val="0"/>
        </w:rPr>
        <w:t>the</w:t>
      </w:r>
      <w:r w:rsidRPr="004263FC">
        <w:rPr>
          <w:b w:val="0"/>
          <w:bCs w:val="0"/>
          <w:spacing w:val="-3"/>
        </w:rPr>
        <w:t xml:space="preserve"> </w:t>
      </w:r>
      <w:r w:rsidRPr="004263FC">
        <w:rPr>
          <w:b w:val="0"/>
          <w:bCs w:val="0"/>
        </w:rPr>
        <w:t>right</w:t>
      </w:r>
      <w:r w:rsidRPr="004263FC">
        <w:rPr>
          <w:b w:val="0"/>
          <w:bCs w:val="0"/>
          <w:spacing w:val="-2"/>
        </w:rPr>
        <w:t xml:space="preserve"> </w:t>
      </w:r>
      <w:r w:rsidRPr="004263FC">
        <w:rPr>
          <w:b w:val="0"/>
          <w:bCs w:val="0"/>
        </w:rPr>
        <w:t>to</w:t>
      </w:r>
      <w:r w:rsidRPr="004263FC">
        <w:rPr>
          <w:b w:val="0"/>
          <w:bCs w:val="0"/>
          <w:spacing w:val="-1"/>
        </w:rPr>
        <w:t xml:space="preserve"> </w:t>
      </w:r>
      <w:r w:rsidRPr="004263FC">
        <w:rPr>
          <w:b w:val="0"/>
          <w:bCs w:val="0"/>
        </w:rPr>
        <w:t>request</w:t>
      </w:r>
      <w:r w:rsidRPr="004263FC">
        <w:rPr>
          <w:b w:val="0"/>
          <w:bCs w:val="0"/>
          <w:spacing w:val="-2"/>
        </w:rPr>
        <w:t xml:space="preserve"> </w:t>
      </w:r>
      <w:r w:rsidRPr="004263FC">
        <w:rPr>
          <w:b w:val="0"/>
          <w:bCs w:val="0"/>
        </w:rPr>
        <w:t>a</w:t>
      </w:r>
      <w:r w:rsidRPr="004263FC">
        <w:rPr>
          <w:b w:val="0"/>
          <w:bCs w:val="0"/>
          <w:spacing w:val="-3"/>
        </w:rPr>
        <w:t xml:space="preserve"> </w:t>
      </w:r>
      <w:r w:rsidRPr="004263FC">
        <w:rPr>
          <w:b w:val="0"/>
          <w:bCs w:val="0"/>
        </w:rPr>
        <w:t>limit</w:t>
      </w:r>
      <w:r w:rsidRPr="004263FC">
        <w:rPr>
          <w:b w:val="0"/>
          <w:bCs w:val="0"/>
          <w:spacing w:val="-2"/>
        </w:rPr>
        <w:t xml:space="preserve"> </w:t>
      </w:r>
      <w:r w:rsidRPr="004263FC">
        <w:rPr>
          <w:b w:val="0"/>
          <w:bCs w:val="0"/>
        </w:rPr>
        <w:t>on</w:t>
      </w:r>
      <w:r w:rsidRPr="004263FC">
        <w:rPr>
          <w:b w:val="0"/>
          <w:bCs w:val="0"/>
          <w:spacing w:val="-1"/>
        </w:rPr>
        <w:t xml:space="preserve"> </w:t>
      </w:r>
      <w:r w:rsidRPr="004263FC">
        <w:rPr>
          <w:b w:val="0"/>
          <w:bCs w:val="0"/>
        </w:rPr>
        <w:t>the</w:t>
      </w:r>
      <w:r w:rsidRPr="004263FC">
        <w:rPr>
          <w:b w:val="0"/>
          <w:bCs w:val="0"/>
          <w:spacing w:val="-3"/>
        </w:rPr>
        <w:t xml:space="preserve"> </w:t>
      </w:r>
      <w:r w:rsidRPr="004263FC">
        <w:rPr>
          <w:b w:val="0"/>
          <w:bCs w:val="0"/>
        </w:rPr>
        <w:t>health</w:t>
      </w:r>
      <w:r w:rsidRPr="004263FC">
        <w:rPr>
          <w:b w:val="0"/>
          <w:bCs w:val="0"/>
          <w:spacing w:val="-3"/>
        </w:rPr>
        <w:t xml:space="preserve"> </w:t>
      </w:r>
      <w:r w:rsidRPr="004263FC">
        <w:rPr>
          <w:b w:val="0"/>
          <w:bCs w:val="0"/>
        </w:rPr>
        <w:t>information</w:t>
      </w:r>
      <w:r w:rsidRPr="004263FC">
        <w:rPr>
          <w:b w:val="0"/>
          <w:bCs w:val="0"/>
          <w:spacing w:val="-1"/>
        </w:rPr>
        <w:t xml:space="preserve"> </w:t>
      </w:r>
      <w:r w:rsidRPr="004263FC">
        <w:rPr>
          <w:b w:val="0"/>
          <w:bCs w:val="0"/>
        </w:rPr>
        <w:t>we</w:t>
      </w:r>
      <w:r w:rsidRPr="004263FC">
        <w:rPr>
          <w:b w:val="0"/>
          <w:bCs w:val="0"/>
          <w:spacing w:val="-3"/>
        </w:rPr>
        <w:t xml:space="preserve"> </w:t>
      </w:r>
      <w:r w:rsidRPr="004263FC">
        <w:rPr>
          <w:b w:val="0"/>
          <w:bCs w:val="0"/>
        </w:rPr>
        <w:t>disclose</w:t>
      </w:r>
      <w:r w:rsidRPr="004263FC">
        <w:rPr>
          <w:b w:val="0"/>
          <w:bCs w:val="0"/>
          <w:spacing w:val="-3"/>
        </w:rPr>
        <w:t xml:space="preserve"> </w:t>
      </w:r>
      <w:r w:rsidRPr="004263FC">
        <w:rPr>
          <w:b w:val="0"/>
          <w:bCs w:val="0"/>
        </w:rPr>
        <w:t>about</w:t>
      </w:r>
      <w:r w:rsidRPr="004263FC">
        <w:rPr>
          <w:b w:val="0"/>
          <w:bCs w:val="0"/>
          <w:spacing w:val="-4"/>
        </w:rPr>
        <w:t xml:space="preserve"> </w:t>
      </w:r>
      <w:r w:rsidRPr="004263FC">
        <w:rPr>
          <w:b w:val="0"/>
          <w:bCs w:val="0"/>
        </w:rPr>
        <w:t>you</w:t>
      </w:r>
      <w:r w:rsidRPr="004263FC">
        <w:rPr>
          <w:b w:val="0"/>
          <w:bCs w:val="0"/>
          <w:spacing w:val="-1"/>
        </w:rPr>
        <w:t xml:space="preserve"> </w:t>
      </w:r>
      <w:r w:rsidRPr="004263FC">
        <w:rPr>
          <w:b w:val="0"/>
          <w:bCs w:val="0"/>
        </w:rPr>
        <w:t>to</w:t>
      </w:r>
      <w:r w:rsidRPr="004263FC">
        <w:rPr>
          <w:b w:val="0"/>
          <w:bCs w:val="0"/>
          <w:spacing w:val="-3"/>
        </w:rPr>
        <w:t xml:space="preserve"> </w:t>
      </w:r>
      <w:r w:rsidRPr="004263FC">
        <w:rPr>
          <w:b w:val="0"/>
          <w:bCs w:val="0"/>
        </w:rPr>
        <w:t xml:space="preserve">someone who is involved in your care or the payment for your care, like a family member or friend. For example, you could ask </w:t>
      </w:r>
      <w:proofErr w:type="gramStart"/>
      <w:r w:rsidRPr="004263FC">
        <w:rPr>
          <w:b w:val="0"/>
          <w:bCs w:val="0"/>
        </w:rPr>
        <w:t>that</w:t>
      </w:r>
      <w:proofErr w:type="gramEnd"/>
      <w:r w:rsidRPr="004263FC">
        <w:rPr>
          <w:b w:val="0"/>
          <w:bCs w:val="0"/>
        </w:rPr>
        <w:t xml:space="preserve"> we not use or disclose </w:t>
      </w:r>
      <w:bookmarkStart w:id="57" w:name="_Right_to_Request_Restrictions;_You_hav"/>
      <w:bookmarkEnd w:id="57"/>
      <w:r w:rsidRPr="004263FC">
        <w:rPr>
          <w:b w:val="0"/>
          <w:bCs w:val="0"/>
        </w:rPr>
        <w:t>information about a surgery you had.</w:t>
      </w:r>
    </w:p>
    <w:p w14:paraId="14666620" w14:textId="77777777" w:rsidR="001D43A0" w:rsidRDefault="00753605" w:rsidP="004263FC">
      <w:pPr>
        <w:pStyle w:val="BodyText"/>
        <w:spacing w:before="5"/>
        <w:ind w:left="648" w:right="175"/>
        <w:contextualSpacing/>
      </w:pPr>
      <w:r w:rsidRPr="004263FC">
        <w:t>E</w:t>
      </w:r>
      <w:r w:rsidRPr="004263FC">
        <w:t>xcept as provided below, we are not required to agree to</w:t>
      </w:r>
      <w:r>
        <w:t xml:space="preserve"> the restriction that you request. If we do agree, we will comply with your request unless the information is needed to provide you emergency treatment.</w:t>
      </w:r>
    </w:p>
    <w:p w14:paraId="3768944B" w14:textId="3F954A71" w:rsidR="001D43A0" w:rsidRDefault="00753605" w:rsidP="004263FC">
      <w:pPr>
        <w:pStyle w:val="BodyText"/>
        <w:ind w:left="648" w:right="175"/>
        <w:contextualSpacing/>
      </w:pPr>
      <w:r>
        <w:t xml:space="preserve">Effective </w:t>
      </w:r>
      <w:r w:rsidR="00950508">
        <w:t>July 1</w:t>
      </w:r>
      <w:r>
        <w:t>, 202</w:t>
      </w:r>
      <w:r w:rsidR="00950508">
        <w:t>5</w:t>
      </w:r>
      <w:r>
        <w:t xml:space="preserve">, we will comply with any restriction request if (1) except as otherwise required by law, the disclosure is to a health plan for </w:t>
      </w:r>
      <w:bookmarkStart w:id="58" w:name="Except_as_provided_below,_we_are_not_req"/>
      <w:bookmarkEnd w:id="58"/>
      <w:r>
        <w:t>purpose of carrying out payment or health care operations (and is not for purposes of carrying out treatment); and (2) the protected health information</w:t>
      </w:r>
      <w:r>
        <w:rPr>
          <w:spacing w:val="-1"/>
        </w:rPr>
        <w:t xml:space="preserve"> </w:t>
      </w:r>
      <w:r>
        <w:t>pertains solely to a</w:t>
      </w:r>
      <w:r>
        <w:rPr>
          <w:spacing w:val="-1"/>
        </w:rPr>
        <w:t xml:space="preserve"> </w:t>
      </w:r>
      <w:r>
        <w:t>health care</w:t>
      </w:r>
      <w:r>
        <w:rPr>
          <w:spacing w:val="-1"/>
        </w:rPr>
        <w:t xml:space="preserve"> </w:t>
      </w:r>
      <w:r>
        <w:t>item</w:t>
      </w:r>
      <w:r>
        <w:rPr>
          <w:spacing w:val="-1"/>
        </w:rPr>
        <w:t xml:space="preserve"> </w:t>
      </w:r>
      <w:r>
        <w:t>or service</w:t>
      </w:r>
      <w:r>
        <w:rPr>
          <w:spacing w:val="-1"/>
        </w:rPr>
        <w:t xml:space="preserve"> </w:t>
      </w:r>
      <w:r>
        <w:t>for which the</w:t>
      </w:r>
      <w:r>
        <w:rPr>
          <w:spacing w:val="-1"/>
        </w:rPr>
        <w:t xml:space="preserve"> </w:t>
      </w:r>
      <w:r>
        <w:t>Access</w:t>
      </w:r>
      <w:r>
        <w:rPr>
          <w:spacing w:val="-1"/>
        </w:rPr>
        <w:t xml:space="preserve"> </w:t>
      </w:r>
      <w:r>
        <w:t>Health</w:t>
      </w:r>
      <w:r>
        <w:rPr>
          <w:spacing w:val="-1"/>
        </w:rPr>
        <w:t xml:space="preserve"> </w:t>
      </w:r>
      <w:r>
        <w:t>Louisiana</w:t>
      </w:r>
      <w:r>
        <w:rPr>
          <w:spacing w:val="-1"/>
        </w:rPr>
        <w:t xml:space="preserve"> </w:t>
      </w:r>
      <w:r>
        <w:t>sponsored</w:t>
      </w:r>
      <w:r>
        <w:rPr>
          <w:spacing w:val="-1"/>
        </w:rPr>
        <w:t xml:space="preserve"> </w:t>
      </w:r>
      <w:r>
        <w:t xml:space="preserve">School-Based Health Center has billed </w:t>
      </w:r>
      <w:bookmarkStart w:id="59" w:name="Effective_September_23,_2013,_we_will_co"/>
      <w:bookmarkEnd w:id="59"/>
      <w:r>
        <w:t>commercial insurance or Medicaid.</w:t>
      </w:r>
      <w:r>
        <w:rPr>
          <w:spacing w:val="40"/>
        </w:rPr>
        <w:t xml:space="preserve"> </w:t>
      </w:r>
      <w:r>
        <w:t>The School-Based Health Center is not responsible for notifyin</w:t>
      </w:r>
      <w:r>
        <w:t>g subsequent health care providers of your request for restrictions on disclosures to health plans for those items and services, so you will need to notify other providers if you want them to abide by the same restriction.</w:t>
      </w:r>
    </w:p>
    <w:p w14:paraId="420DE3B4" w14:textId="77777777" w:rsidR="001D43A0" w:rsidRDefault="00753605" w:rsidP="004263FC">
      <w:pPr>
        <w:pStyle w:val="BodyText"/>
        <w:ind w:left="648" w:right="105"/>
        <w:contextualSpacing/>
      </w:pPr>
      <w:r>
        <w:t xml:space="preserve">To request </w:t>
      </w:r>
      <w:r>
        <w:t>restrictions, you must make your request in writing. In your request, you must tell us (1)</w:t>
      </w:r>
      <w:r>
        <w:rPr>
          <w:spacing w:val="-1"/>
        </w:rPr>
        <w:t xml:space="preserve"> </w:t>
      </w:r>
      <w:r>
        <w:t>what information you want to limit; (2)</w:t>
      </w:r>
      <w:r>
        <w:rPr>
          <w:spacing w:val="-1"/>
        </w:rPr>
        <w:t xml:space="preserve"> </w:t>
      </w:r>
      <w:r>
        <w:t>whether you want to limit our use, disclosure or both; and (3) to whom you want the limits to apply.</w:t>
      </w:r>
    </w:p>
    <w:p w14:paraId="29E53DCB" w14:textId="3A314D60" w:rsidR="001D43A0" w:rsidRPr="004263FC" w:rsidRDefault="00753605" w:rsidP="004263FC">
      <w:pPr>
        <w:tabs>
          <w:tab w:val="left" w:pos="1000"/>
        </w:tabs>
        <w:spacing w:before="159"/>
        <w:ind w:left="648" w:right="180"/>
        <w:contextualSpacing/>
        <w:rPr>
          <w:sz w:val="18"/>
        </w:rPr>
      </w:pPr>
      <w:bookmarkStart w:id="60" w:name="To_request_restrictions,_you_must_make_y"/>
      <w:bookmarkEnd w:id="60"/>
      <w:r w:rsidRPr="004263FC">
        <w:rPr>
          <w:b/>
          <w:sz w:val="18"/>
          <w:u w:val="single"/>
        </w:rPr>
        <w:t>Right to Request Confidential Communications:</w:t>
      </w:r>
      <w:r w:rsidRPr="004263FC">
        <w:rPr>
          <w:b/>
          <w:spacing w:val="40"/>
          <w:sz w:val="18"/>
        </w:rPr>
        <w:t xml:space="preserve"> </w:t>
      </w:r>
      <w:r w:rsidRPr="004263FC">
        <w:rPr>
          <w:sz w:val="18"/>
        </w:rPr>
        <w:t xml:space="preserve">You have the right to receive your PHI </w:t>
      </w:r>
      <w:r w:rsidR="00260BFE" w:rsidRPr="004263FC">
        <w:rPr>
          <w:sz w:val="18"/>
        </w:rPr>
        <w:t>in</w:t>
      </w:r>
      <w:r w:rsidRPr="004263FC">
        <w:rPr>
          <w:sz w:val="18"/>
        </w:rPr>
        <w:t xml:space="preserve"> a certain way or at a certain location. For example, you can ask </w:t>
      </w:r>
      <w:r w:rsidR="009802CC" w:rsidRPr="004263FC">
        <w:rPr>
          <w:sz w:val="18"/>
        </w:rPr>
        <w:t>if</w:t>
      </w:r>
      <w:r w:rsidRPr="004263FC">
        <w:rPr>
          <w:sz w:val="18"/>
        </w:rPr>
        <w:t xml:space="preserve"> we</w:t>
      </w:r>
      <w:r w:rsidRPr="004263FC">
        <w:rPr>
          <w:spacing w:val="-2"/>
          <w:sz w:val="18"/>
        </w:rPr>
        <w:t xml:space="preserve"> </w:t>
      </w:r>
      <w:r w:rsidRPr="004263FC">
        <w:rPr>
          <w:sz w:val="18"/>
        </w:rPr>
        <w:t>only contact you by mail.</w:t>
      </w:r>
      <w:r w:rsidRPr="004263FC">
        <w:rPr>
          <w:spacing w:val="-1"/>
          <w:sz w:val="18"/>
        </w:rPr>
        <w:t xml:space="preserve"> </w:t>
      </w:r>
      <w:r w:rsidRPr="004263FC">
        <w:rPr>
          <w:sz w:val="18"/>
        </w:rPr>
        <w:t>Requests</w:t>
      </w:r>
      <w:r w:rsidRPr="004263FC">
        <w:rPr>
          <w:spacing w:val="-2"/>
          <w:sz w:val="18"/>
        </w:rPr>
        <w:t xml:space="preserve"> </w:t>
      </w:r>
      <w:r w:rsidRPr="004263FC">
        <w:rPr>
          <w:sz w:val="18"/>
        </w:rPr>
        <w:t>must be in writing and specify how and where</w:t>
      </w:r>
      <w:r w:rsidRPr="004263FC">
        <w:rPr>
          <w:spacing w:val="-2"/>
          <w:sz w:val="18"/>
        </w:rPr>
        <w:t xml:space="preserve"> </w:t>
      </w:r>
      <w:r w:rsidRPr="004263FC">
        <w:rPr>
          <w:sz w:val="18"/>
        </w:rPr>
        <w:t>you wish to be contacted. You will be responsible for the additional costs, if applicable.</w:t>
      </w:r>
    </w:p>
    <w:p w14:paraId="18CAC519" w14:textId="77777777" w:rsidR="001D43A0" w:rsidRDefault="00753605" w:rsidP="004263FC">
      <w:pPr>
        <w:pStyle w:val="ListParagraph"/>
        <w:tabs>
          <w:tab w:val="left" w:pos="1000"/>
        </w:tabs>
        <w:spacing w:before="1"/>
        <w:ind w:left="648" w:right="95" w:firstLine="0"/>
        <w:contextualSpacing/>
        <w:rPr>
          <w:sz w:val="18"/>
        </w:rPr>
      </w:pPr>
      <w:bookmarkStart w:id="61" w:name="_Right_to_Request_Confidential_Communic"/>
      <w:bookmarkEnd w:id="61"/>
      <w:r>
        <w:rPr>
          <w:b/>
          <w:sz w:val="18"/>
          <w:u w:val="single"/>
        </w:rPr>
        <w:t>R</w:t>
      </w:r>
      <w:r>
        <w:rPr>
          <w:b/>
          <w:sz w:val="18"/>
          <w:u w:val="single"/>
        </w:rPr>
        <w:t>ight to Inspect and Copy Health Information:</w:t>
      </w:r>
      <w:r>
        <w:rPr>
          <w:b/>
          <w:spacing w:val="40"/>
          <w:sz w:val="18"/>
        </w:rPr>
        <w:t xml:space="preserve"> </w:t>
      </w:r>
      <w:r>
        <w:rPr>
          <w:sz w:val="18"/>
        </w:rPr>
        <w:t xml:space="preserve">You have the right to inspect and receive a copy of your PHI. Usually, this includes medical and billing records, but does not include psychotherapy notes, information compiled in anticipation of or for use in civil, criminal or administrative proceedings, or certain information that is governed by the Clinical Laboratory Improvement Act. If the requested PHI is maintained electronically </w:t>
      </w:r>
      <w:bookmarkStart w:id="62" w:name="_Right_to_Inspect_and_Copy_Health_Infor"/>
      <w:bookmarkEnd w:id="62"/>
      <w:r>
        <w:rPr>
          <w:sz w:val="18"/>
        </w:rPr>
        <w:t xml:space="preserve">and you request an electronic copy, we will provide access in an electronic </w:t>
      </w:r>
      <w:r>
        <w:rPr>
          <w:sz w:val="18"/>
        </w:rPr>
        <w:t>format you request, if readily producible, or if not, in a readable</w:t>
      </w:r>
      <w:r>
        <w:rPr>
          <w:spacing w:val="80"/>
          <w:sz w:val="18"/>
        </w:rPr>
        <w:t xml:space="preserve"> </w:t>
      </w:r>
      <w:r>
        <w:rPr>
          <w:sz w:val="18"/>
        </w:rPr>
        <w:t>electronic form and format we mutually agreed upon. We may charge a reasonable cost-based fee consistent with HIPPA and Louisiana law.</w:t>
      </w:r>
    </w:p>
    <w:p w14:paraId="35F7FE9D" w14:textId="056FE297" w:rsidR="001D43A0" w:rsidRDefault="00753605" w:rsidP="004263FC">
      <w:pPr>
        <w:pStyle w:val="BodyText"/>
        <w:spacing w:before="4"/>
        <w:ind w:left="648" w:right="105"/>
        <w:contextualSpacing/>
      </w:pPr>
      <w:r>
        <w:t>Despite your general right to access your PHI, access may be denied in limited circumstances. For example, access may be denied if you are a participant in a research program</w:t>
      </w:r>
      <w:r>
        <w:rPr>
          <w:spacing w:val="-1"/>
        </w:rPr>
        <w:t xml:space="preserve"> </w:t>
      </w:r>
      <w:r>
        <w:t>that is still in progress. Access may be</w:t>
      </w:r>
      <w:r>
        <w:rPr>
          <w:spacing w:val="-1"/>
        </w:rPr>
        <w:t xml:space="preserve"> </w:t>
      </w:r>
      <w:r>
        <w:t>denied if the federal Privacy Act applies. Access to information that was obtained</w:t>
      </w:r>
      <w:r>
        <w:rPr>
          <w:spacing w:val="-1"/>
        </w:rPr>
        <w:t xml:space="preserve"> </w:t>
      </w:r>
      <w:r>
        <w:t>from</w:t>
      </w:r>
      <w:r>
        <w:rPr>
          <w:spacing w:val="-3"/>
        </w:rPr>
        <w:t xml:space="preserve"> </w:t>
      </w:r>
      <w:r>
        <w:t>someone</w:t>
      </w:r>
      <w:r>
        <w:rPr>
          <w:spacing w:val="-5"/>
        </w:rPr>
        <w:t xml:space="preserve"> </w:t>
      </w:r>
      <w:r>
        <w:t>other</w:t>
      </w:r>
      <w:r>
        <w:rPr>
          <w:spacing w:val="-2"/>
        </w:rPr>
        <w:t xml:space="preserve"> </w:t>
      </w:r>
      <w:r>
        <w:t>than</w:t>
      </w:r>
      <w:r>
        <w:rPr>
          <w:spacing w:val="-1"/>
        </w:rPr>
        <w:t xml:space="preserve"> </w:t>
      </w:r>
      <w:r>
        <w:t>a</w:t>
      </w:r>
      <w:r>
        <w:rPr>
          <w:spacing w:val="-3"/>
        </w:rPr>
        <w:t xml:space="preserve"> </w:t>
      </w:r>
      <w:r>
        <w:t>health</w:t>
      </w:r>
      <w:r>
        <w:rPr>
          <w:spacing w:val="-3"/>
        </w:rPr>
        <w:t xml:space="preserve"> </w:t>
      </w:r>
      <w:r>
        <w:t>care</w:t>
      </w:r>
      <w:r>
        <w:rPr>
          <w:spacing w:val="-3"/>
        </w:rPr>
        <w:t xml:space="preserve"> </w:t>
      </w:r>
      <w:r>
        <w:t>provider</w:t>
      </w:r>
      <w:r>
        <w:rPr>
          <w:spacing w:val="-4"/>
        </w:rPr>
        <w:t xml:space="preserve"> </w:t>
      </w:r>
      <w:r>
        <w:t>under</w:t>
      </w:r>
      <w:r>
        <w:rPr>
          <w:spacing w:val="-2"/>
        </w:rPr>
        <w:t xml:space="preserve"> </w:t>
      </w:r>
      <w:r>
        <w:t>a</w:t>
      </w:r>
      <w:r>
        <w:rPr>
          <w:spacing w:val="-3"/>
        </w:rPr>
        <w:t xml:space="preserve"> </w:t>
      </w:r>
      <w:r>
        <w:t>promise</w:t>
      </w:r>
      <w:r>
        <w:rPr>
          <w:spacing w:val="-3"/>
        </w:rPr>
        <w:t xml:space="preserve"> </w:t>
      </w:r>
      <w:r>
        <w:t>of</w:t>
      </w:r>
      <w:r>
        <w:rPr>
          <w:spacing w:val="-2"/>
        </w:rPr>
        <w:t xml:space="preserve"> </w:t>
      </w:r>
      <w:r>
        <w:t>confidentiality</w:t>
      </w:r>
      <w:r>
        <w:rPr>
          <w:spacing w:val="-3"/>
        </w:rPr>
        <w:t xml:space="preserve"> </w:t>
      </w:r>
      <w:r>
        <w:t>can</w:t>
      </w:r>
      <w:r>
        <w:rPr>
          <w:spacing w:val="-1"/>
        </w:rPr>
        <w:t xml:space="preserve"> </w:t>
      </w:r>
      <w:r>
        <w:t>be</w:t>
      </w:r>
      <w:r>
        <w:rPr>
          <w:spacing w:val="-5"/>
        </w:rPr>
        <w:t xml:space="preserve"> </w:t>
      </w:r>
      <w:r>
        <w:t>denied</w:t>
      </w:r>
      <w:r>
        <w:rPr>
          <w:spacing w:val="-1"/>
        </w:rPr>
        <w:t xml:space="preserve"> </w:t>
      </w:r>
      <w:r>
        <w:t>if</w:t>
      </w:r>
      <w:r>
        <w:rPr>
          <w:spacing w:val="-2"/>
        </w:rPr>
        <w:t xml:space="preserve"> </w:t>
      </w:r>
      <w:r>
        <w:t>allowing</w:t>
      </w:r>
      <w:r>
        <w:rPr>
          <w:spacing w:val="-3"/>
        </w:rPr>
        <w:t xml:space="preserve"> </w:t>
      </w:r>
      <w:r>
        <w:t>you</w:t>
      </w:r>
      <w:r>
        <w:rPr>
          <w:spacing w:val="-1"/>
        </w:rPr>
        <w:t xml:space="preserve"> </w:t>
      </w:r>
      <w:r>
        <w:t>access</w:t>
      </w:r>
      <w:r>
        <w:rPr>
          <w:spacing w:val="-2"/>
        </w:rPr>
        <w:t xml:space="preserve"> </w:t>
      </w:r>
      <w:r>
        <w:t>would</w:t>
      </w:r>
      <w:r>
        <w:rPr>
          <w:spacing w:val="-1"/>
        </w:rPr>
        <w:t xml:space="preserve"> </w:t>
      </w:r>
      <w:r w:rsidR="00260BFE">
        <w:t>reasonably</w:t>
      </w:r>
      <w:r>
        <w:rPr>
          <w:spacing w:val="-5"/>
        </w:rPr>
        <w:t xml:space="preserve"> </w:t>
      </w:r>
      <w:r>
        <w:t xml:space="preserve">be </w:t>
      </w:r>
      <w:bookmarkStart w:id="63" w:name="Despite_your_general_right_to_access_you"/>
      <w:bookmarkEnd w:id="63"/>
      <w:r>
        <w:t>likely</w:t>
      </w:r>
      <w:r>
        <w:rPr>
          <w:spacing w:val="-3"/>
        </w:rPr>
        <w:t xml:space="preserve"> </w:t>
      </w:r>
      <w:r>
        <w:t>to</w:t>
      </w:r>
      <w:r>
        <w:rPr>
          <w:spacing w:val="-1"/>
        </w:rPr>
        <w:t xml:space="preserve"> </w:t>
      </w:r>
      <w:r>
        <w:t>reveal</w:t>
      </w:r>
      <w:r>
        <w:rPr>
          <w:spacing w:val="-1"/>
        </w:rPr>
        <w:t xml:space="preserve"> </w:t>
      </w:r>
      <w:r>
        <w:t>the</w:t>
      </w:r>
      <w:r>
        <w:rPr>
          <w:spacing w:val="-3"/>
        </w:rPr>
        <w:t xml:space="preserve"> </w:t>
      </w:r>
      <w:r>
        <w:t>source</w:t>
      </w:r>
      <w:r>
        <w:rPr>
          <w:spacing w:val="-3"/>
        </w:rPr>
        <w:t xml:space="preserve"> </w:t>
      </w:r>
      <w:r>
        <w:t>of</w:t>
      </w:r>
      <w:r>
        <w:rPr>
          <w:spacing w:val="-2"/>
        </w:rPr>
        <w:t xml:space="preserve"> </w:t>
      </w:r>
      <w:r>
        <w:t>the</w:t>
      </w:r>
      <w:r>
        <w:rPr>
          <w:spacing w:val="-3"/>
        </w:rPr>
        <w:t xml:space="preserve"> </w:t>
      </w:r>
      <w:r>
        <w:t>information.</w:t>
      </w:r>
      <w:r>
        <w:rPr>
          <w:spacing w:val="-1"/>
        </w:rPr>
        <w:t xml:space="preserve"> </w:t>
      </w:r>
      <w:r>
        <w:t>The</w:t>
      </w:r>
      <w:r>
        <w:rPr>
          <w:spacing w:val="-3"/>
        </w:rPr>
        <w:t xml:space="preserve"> </w:t>
      </w:r>
      <w:r>
        <w:t>decision</w:t>
      </w:r>
      <w:r>
        <w:rPr>
          <w:spacing w:val="-1"/>
        </w:rPr>
        <w:t xml:space="preserve"> </w:t>
      </w:r>
      <w:r>
        <w:t>to</w:t>
      </w:r>
      <w:r>
        <w:rPr>
          <w:spacing w:val="-3"/>
        </w:rPr>
        <w:t xml:space="preserve"> </w:t>
      </w:r>
      <w:r>
        <w:t>deny</w:t>
      </w:r>
      <w:r>
        <w:rPr>
          <w:spacing w:val="-5"/>
        </w:rPr>
        <w:t xml:space="preserve"> </w:t>
      </w:r>
      <w:r>
        <w:t>access</w:t>
      </w:r>
      <w:r>
        <w:rPr>
          <w:spacing w:val="-2"/>
        </w:rPr>
        <w:t xml:space="preserve"> </w:t>
      </w:r>
      <w:r>
        <w:t>under</w:t>
      </w:r>
      <w:r>
        <w:rPr>
          <w:spacing w:val="-2"/>
        </w:rPr>
        <w:t xml:space="preserve"> </w:t>
      </w:r>
      <w:r>
        <w:t>these</w:t>
      </w:r>
      <w:r>
        <w:rPr>
          <w:spacing w:val="-3"/>
        </w:rPr>
        <w:t xml:space="preserve"> </w:t>
      </w:r>
      <w:r>
        <w:t>circumstances</w:t>
      </w:r>
      <w:r>
        <w:rPr>
          <w:spacing w:val="-3"/>
        </w:rPr>
        <w:t xml:space="preserve"> </w:t>
      </w:r>
      <w:r>
        <w:t>is</w:t>
      </w:r>
      <w:r>
        <w:rPr>
          <w:spacing w:val="-2"/>
        </w:rPr>
        <w:t xml:space="preserve"> </w:t>
      </w:r>
      <w:r>
        <w:t>final</w:t>
      </w:r>
      <w:r>
        <w:rPr>
          <w:spacing w:val="-2"/>
        </w:rPr>
        <w:t xml:space="preserve"> </w:t>
      </w:r>
      <w:r>
        <w:t>and</w:t>
      </w:r>
      <w:r>
        <w:rPr>
          <w:spacing w:val="-1"/>
        </w:rPr>
        <w:t xml:space="preserve"> </w:t>
      </w:r>
      <w:r>
        <w:t>not</w:t>
      </w:r>
      <w:r>
        <w:rPr>
          <w:spacing w:val="-2"/>
        </w:rPr>
        <w:t xml:space="preserve"> </w:t>
      </w:r>
      <w:r>
        <w:t>subject</w:t>
      </w:r>
      <w:r>
        <w:rPr>
          <w:spacing w:val="-2"/>
        </w:rPr>
        <w:t xml:space="preserve"> </w:t>
      </w:r>
      <w:r>
        <w:t>to</w:t>
      </w:r>
      <w:r>
        <w:rPr>
          <w:spacing w:val="-1"/>
        </w:rPr>
        <w:t xml:space="preserve"> </w:t>
      </w:r>
      <w:r>
        <w:t>review.</w:t>
      </w:r>
      <w:r>
        <w:rPr>
          <w:spacing w:val="-6"/>
        </w:rPr>
        <w:t xml:space="preserve"> </w:t>
      </w:r>
      <w:r>
        <w:t>Otherwise,</w:t>
      </w:r>
      <w:r>
        <w:rPr>
          <w:spacing w:val="-1"/>
        </w:rPr>
        <w:t xml:space="preserve"> </w:t>
      </w:r>
      <w:r>
        <w:t>we will provide a written explanation of the basis for the denial and your review rights.</w:t>
      </w:r>
    </w:p>
    <w:p w14:paraId="05EF9F29" w14:textId="77777777" w:rsidR="001D43A0" w:rsidRDefault="00753605" w:rsidP="00260BFE">
      <w:pPr>
        <w:pStyle w:val="BodyText"/>
        <w:ind w:left="648" w:right="105"/>
        <w:contextualSpacing/>
      </w:pPr>
      <w:r>
        <w:t>To inspect and copy medical information that may be used to make decisions about you, you must submit your request in writing. If you request a copy of the information, in accordance with Louisiana state law, you will be charged a fee for the costs of copying, mailing or other supplies associated with your request.</w:t>
      </w:r>
    </w:p>
    <w:p w14:paraId="54B99E5E" w14:textId="2E84A996" w:rsidR="001D43A0" w:rsidRDefault="00260BFE" w:rsidP="00260BFE">
      <w:pPr>
        <w:pStyle w:val="BodyText"/>
        <w:ind w:left="648" w:right="105"/>
        <w:contextualSpacing/>
      </w:pPr>
      <w:r w:rsidRPr="00260BFE">
        <w:rPr>
          <w:b/>
          <w:bCs/>
          <w:u w:val="single"/>
        </w:rPr>
        <w:t>Right to Request Amendment:</w:t>
      </w:r>
      <w:r>
        <w:rPr>
          <w:b/>
          <w:bCs/>
          <w:u w:val="single"/>
        </w:rPr>
        <w:t xml:space="preserve"> </w:t>
      </w:r>
      <w:bookmarkStart w:id="64" w:name="To_inspect_and_copy_medical_information_"/>
      <w:bookmarkEnd w:id="64"/>
      <w:r w:rsidRPr="00260BFE">
        <w:t>Y</w:t>
      </w:r>
      <w:r w:rsidR="00753605">
        <w:t>ou have a right to request that we amend your PHI that, in your judgment, is incorrect or incomplete for as long as the information is kept by or for the School-Based Health Center.</w:t>
      </w:r>
    </w:p>
    <w:p w14:paraId="65263917" w14:textId="77777777" w:rsidR="001D43A0" w:rsidRDefault="00753605" w:rsidP="00824F39">
      <w:pPr>
        <w:pStyle w:val="BodyText"/>
        <w:spacing w:before="72"/>
        <w:ind w:right="175"/>
      </w:pPr>
      <w:bookmarkStart w:id="65" w:name="We_may_deny_your_request_for_an_amendmen"/>
      <w:bookmarkEnd w:id="65"/>
      <w:r>
        <w:t>W</w:t>
      </w:r>
      <w:r>
        <w:t xml:space="preserve">e may deny your request for an amendment if it </w:t>
      </w:r>
      <w:r>
        <w:t>is not in writing or does not include a reason to support the request. In addition, we may deny your request if you ask us for information that:</w:t>
      </w:r>
    </w:p>
    <w:p w14:paraId="066904A5" w14:textId="77777777" w:rsidR="001D43A0" w:rsidRDefault="00753605">
      <w:pPr>
        <w:pStyle w:val="ListParagraph"/>
        <w:numPr>
          <w:ilvl w:val="1"/>
          <w:numId w:val="1"/>
        </w:numPr>
        <w:tabs>
          <w:tab w:val="left" w:pos="2114"/>
        </w:tabs>
        <w:spacing w:before="76"/>
        <w:ind w:left="2114" w:right="1590"/>
        <w:rPr>
          <w:sz w:val="18"/>
        </w:rPr>
      </w:pPr>
      <w:bookmarkStart w:id="66" w:name="_Was_not_created_by_us,_unless_the_pers"/>
      <w:bookmarkStart w:id="67" w:name="_Is_not_part_of_the_medical_information"/>
      <w:bookmarkEnd w:id="66"/>
      <w:bookmarkEnd w:id="67"/>
      <w:proofErr w:type="gramStart"/>
      <w:r>
        <w:rPr>
          <w:sz w:val="18"/>
        </w:rPr>
        <w:t>Was</w:t>
      </w:r>
      <w:proofErr w:type="gramEnd"/>
      <w:r>
        <w:rPr>
          <w:sz w:val="18"/>
        </w:rPr>
        <w:t xml:space="preserve"> not created by us, unless the person or entity that created the information is no longer available to make the </w:t>
      </w:r>
      <w:proofErr w:type="gramStart"/>
      <w:r>
        <w:rPr>
          <w:spacing w:val="-2"/>
          <w:sz w:val="18"/>
        </w:rPr>
        <w:t>amendment;</w:t>
      </w:r>
      <w:proofErr w:type="gramEnd"/>
    </w:p>
    <w:p w14:paraId="05E3E6E4" w14:textId="77777777" w:rsidR="001D43A0" w:rsidRDefault="00753605">
      <w:pPr>
        <w:pStyle w:val="ListParagraph"/>
        <w:numPr>
          <w:ilvl w:val="1"/>
          <w:numId w:val="1"/>
        </w:numPr>
        <w:tabs>
          <w:tab w:val="left" w:pos="2114"/>
        </w:tabs>
        <w:spacing w:line="206" w:lineRule="exact"/>
        <w:ind w:left="2114"/>
        <w:rPr>
          <w:sz w:val="18"/>
        </w:rPr>
      </w:pPr>
      <w:bookmarkStart w:id="68" w:name="_Is_not_part_of_the_information_which_y"/>
      <w:bookmarkStart w:id="69" w:name="_Is_accurate_and_complete."/>
      <w:bookmarkEnd w:id="68"/>
      <w:bookmarkEnd w:id="69"/>
      <w:r>
        <w:rPr>
          <w:sz w:val="18"/>
        </w:rPr>
        <w:t>Is not part of</w:t>
      </w:r>
      <w:r>
        <w:rPr>
          <w:spacing w:val="3"/>
          <w:sz w:val="18"/>
        </w:rPr>
        <w:t xml:space="preserve"> </w:t>
      </w:r>
      <w:r>
        <w:rPr>
          <w:sz w:val="18"/>
        </w:rPr>
        <w:t>the</w:t>
      </w:r>
      <w:r>
        <w:rPr>
          <w:spacing w:val="1"/>
          <w:sz w:val="18"/>
        </w:rPr>
        <w:t xml:space="preserve"> </w:t>
      </w:r>
      <w:r>
        <w:rPr>
          <w:sz w:val="18"/>
        </w:rPr>
        <w:t>medical</w:t>
      </w:r>
      <w:r>
        <w:rPr>
          <w:spacing w:val="2"/>
          <w:sz w:val="18"/>
        </w:rPr>
        <w:t xml:space="preserve"> </w:t>
      </w:r>
      <w:r>
        <w:rPr>
          <w:sz w:val="18"/>
        </w:rPr>
        <w:t>information</w:t>
      </w:r>
      <w:r>
        <w:rPr>
          <w:spacing w:val="2"/>
          <w:sz w:val="18"/>
        </w:rPr>
        <w:t xml:space="preserve"> </w:t>
      </w:r>
      <w:r>
        <w:rPr>
          <w:sz w:val="18"/>
        </w:rPr>
        <w:t>kept by</w:t>
      </w:r>
      <w:r>
        <w:rPr>
          <w:spacing w:val="3"/>
          <w:sz w:val="18"/>
        </w:rPr>
        <w:t xml:space="preserve"> </w:t>
      </w:r>
      <w:r>
        <w:rPr>
          <w:sz w:val="18"/>
        </w:rPr>
        <w:t>or</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School-Based</w:t>
      </w:r>
      <w:r>
        <w:rPr>
          <w:spacing w:val="3"/>
          <w:sz w:val="18"/>
        </w:rPr>
        <w:t xml:space="preserve"> </w:t>
      </w:r>
      <w:r>
        <w:rPr>
          <w:sz w:val="18"/>
        </w:rPr>
        <w:t>Health</w:t>
      </w:r>
      <w:r>
        <w:rPr>
          <w:spacing w:val="2"/>
          <w:sz w:val="18"/>
        </w:rPr>
        <w:t xml:space="preserve"> </w:t>
      </w:r>
      <w:proofErr w:type="gramStart"/>
      <w:r>
        <w:rPr>
          <w:spacing w:val="-2"/>
          <w:sz w:val="18"/>
        </w:rPr>
        <w:t>Center;</w:t>
      </w:r>
      <w:proofErr w:type="gramEnd"/>
    </w:p>
    <w:p w14:paraId="131D6E1B" w14:textId="77777777" w:rsidR="001D43A0" w:rsidRDefault="00753605">
      <w:pPr>
        <w:pStyle w:val="ListParagraph"/>
        <w:numPr>
          <w:ilvl w:val="1"/>
          <w:numId w:val="1"/>
        </w:numPr>
        <w:tabs>
          <w:tab w:val="left" w:pos="2114"/>
        </w:tabs>
        <w:spacing w:before="2" w:line="207" w:lineRule="exact"/>
        <w:ind w:left="2114"/>
        <w:rPr>
          <w:sz w:val="18"/>
        </w:rPr>
      </w:pPr>
      <w:proofErr w:type="gramStart"/>
      <w:r>
        <w:rPr>
          <w:sz w:val="18"/>
        </w:rPr>
        <w:t>Is</w:t>
      </w:r>
      <w:proofErr w:type="gramEnd"/>
      <w:r>
        <w:rPr>
          <w:spacing w:val="3"/>
          <w:sz w:val="18"/>
        </w:rPr>
        <w:t xml:space="preserve"> </w:t>
      </w:r>
      <w:r>
        <w:rPr>
          <w:sz w:val="18"/>
        </w:rPr>
        <w:t>not</w:t>
      </w:r>
      <w:r>
        <w:rPr>
          <w:spacing w:val="1"/>
          <w:sz w:val="18"/>
        </w:rPr>
        <w:t xml:space="preserve"> </w:t>
      </w:r>
      <w:r>
        <w:rPr>
          <w:sz w:val="18"/>
        </w:rPr>
        <w:t>part</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information</w:t>
      </w:r>
      <w:r>
        <w:rPr>
          <w:spacing w:val="3"/>
          <w:sz w:val="18"/>
        </w:rPr>
        <w:t xml:space="preserve"> </w:t>
      </w:r>
      <w:r>
        <w:rPr>
          <w:sz w:val="18"/>
        </w:rPr>
        <w:t>which</w:t>
      </w:r>
      <w:r>
        <w:rPr>
          <w:spacing w:val="4"/>
          <w:sz w:val="18"/>
        </w:rPr>
        <w:t xml:space="preserve"> </w:t>
      </w:r>
      <w:r>
        <w:rPr>
          <w:sz w:val="18"/>
        </w:rPr>
        <w:t>you</w:t>
      </w:r>
      <w:r>
        <w:rPr>
          <w:spacing w:val="5"/>
          <w:sz w:val="18"/>
        </w:rPr>
        <w:t xml:space="preserve"> </w:t>
      </w:r>
      <w:r>
        <w:rPr>
          <w:sz w:val="18"/>
        </w:rPr>
        <w:t>would</w:t>
      </w:r>
      <w:r>
        <w:rPr>
          <w:spacing w:val="4"/>
          <w:sz w:val="18"/>
        </w:rPr>
        <w:t xml:space="preserve"> </w:t>
      </w:r>
      <w:r>
        <w:rPr>
          <w:sz w:val="18"/>
        </w:rPr>
        <w:t>be permitted</w:t>
      </w:r>
      <w:r>
        <w:rPr>
          <w:spacing w:val="5"/>
          <w:sz w:val="18"/>
        </w:rPr>
        <w:t xml:space="preserve"> </w:t>
      </w:r>
      <w:r>
        <w:rPr>
          <w:sz w:val="18"/>
        </w:rPr>
        <w:t>to</w:t>
      </w:r>
      <w:r>
        <w:rPr>
          <w:spacing w:val="4"/>
          <w:sz w:val="18"/>
        </w:rPr>
        <w:t xml:space="preserve"> </w:t>
      </w:r>
      <w:r>
        <w:rPr>
          <w:sz w:val="18"/>
        </w:rPr>
        <w:t>inspect</w:t>
      </w:r>
      <w:r>
        <w:rPr>
          <w:spacing w:val="4"/>
          <w:sz w:val="18"/>
        </w:rPr>
        <w:t xml:space="preserve"> </w:t>
      </w:r>
      <w:r>
        <w:rPr>
          <w:sz w:val="18"/>
        </w:rPr>
        <w:t>and</w:t>
      </w:r>
      <w:r>
        <w:rPr>
          <w:spacing w:val="4"/>
          <w:sz w:val="18"/>
        </w:rPr>
        <w:t xml:space="preserve"> </w:t>
      </w:r>
      <w:r>
        <w:rPr>
          <w:sz w:val="18"/>
        </w:rPr>
        <w:t>copy;</w:t>
      </w:r>
      <w:r>
        <w:rPr>
          <w:spacing w:val="4"/>
          <w:sz w:val="18"/>
        </w:rPr>
        <w:t xml:space="preserve"> </w:t>
      </w:r>
      <w:r>
        <w:rPr>
          <w:spacing w:val="-5"/>
          <w:sz w:val="18"/>
        </w:rPr>
        <w:t>or</w:t>
      </w:r>
    </w:p>
    <w:p w14:paraId="6B15BAE7" w14:textId="77777777" w:rsidR="001D43A0" w:rsidRDefault="00753605">
      <w:pPr>
        <w:pStyle w:val="ListParagraph"/>
        <w:numPr>
          <w:ilvl w:val="1"/>
          <w:numId w:val="1"/>
        </w:numPr>
        <w:tabs>
          <w:tab w:val="left" w:pos="2114"/>
        </w:tabs>
        <w:spacing w:line="206" w:lineRule="exact"/>
        <w:ind w:left="2114"/>
        <w:rPr>
          <w:sz w:val="18"/>
        </w:rPr>
      </w:pPr>
      <w:proofErr w:type="gramStart"/>
      <w:r>
        <w:rPr>
          <w:sz w:val="18"/>
        </w:rPr>
        <w:t>Is</w:t>
      </w:r>
      <w:proofErr w:type="gramEnd"/>
      <w:r>
        <w:rPr>
          <w:spacing w:val="-4"/>
          <w:sz w:val="18"/>
        </w:rPr>
        <w:t xml:space="preserve"> </w:t>
      </w:r>
      <w:r>
        <w:rPr>
          <w:sz w:val="18"/>
        </w:rPr>
        <w:t>accurate</w:t>
      </w:r>
      <w:r>
        <w:rPr>
          <w:spacing w:val="-4"/>
          <w:sz w:val="18"/>
        </w:rPr>
        <w:t xml:space="preserve"> </w:t>
      </w:r>
      <w:r>
        <w:rPr>
          <w:sz w:val="18"/>
        </w:rPr>
        <w:t>and</w:t>
      </w:r>
      <w:r>
        <w:rPr>
          <w:spacing w:val="-2"/>
          <w:sz w:val="18"/>
        </w:rPr>
        <w:t xml:space="preserve"> complete.</w:t>
      </w:r>
    </w:p>
    <w:p w14:paraId="3BB0197E" w14:textId="77777777" w:rsidR="001D43A0" w:rsidRDefault="00753605" w:rsidP="00824F39">
      <w:pPr>
        <w:pStyle w:val="BodyText"/>
        <w:ind w:right="105"/>
      </w:pPr>
      <w:bookmarkStart w:id="70" w:name="To_request_an_amendment,_your_request_mu"/>
      <w:bookmarkEnd w:id="70"/>
      <w:r>
        <w:t>To request</w:t>
      </w:r>
      <w:r>
        <w:rPr>
          <w:spacing w:val="-1"/>
        </w:rPr>
        <w:t xml:space="preserve"> </w:t>
      </w:r>
      <w:r>
        <w:t>an amendment,</w:t>
      </w:r>
      <w:r>
        <w:rPr>
          <w:spacing w:val="-3"/>
        </w:rPr>
        <w:t xml:space="preserve"> </w:t>
      </w:r>
      <w:r>
        <w:t>your</w:t>
      </w:r>
      <w:r>
        <w:rPr>
          <w:spacing w:val="-1"/>
        </w:rPr>
        <w:t xml:space="preserve"> </w:t>
      </w:r>
      <w:r>
        <w:t>request</w:t>
      </w:r>
      <w:r>
        <w:rPr>
          <w:spacing w:val="-1"/>
        </w:rPr>
        <w:t xml:space="preserve"> </w:t>
      </w:r>
      <w:r>
        <w:t>must</w:t>
      </w:r>
      <w:r>
        <w:rPr>
          <w:spacing w:val="-3"/>
        </w:rPr>
        <w:t xml:space="preserve"> </w:t>
      </w:r>
      <w:r>
        <w:t>be</w:t>
      </w:r>
      <w:r>
        <w:rPr>
          <w:spacing w:val="-2"/>
        </w:rPr>
        <w:t xml:space="preserve"> </w:t>
      </w:r>
      <w:r>
        <w:t>made</w:t>
      </w:r>
      <w:r>
        <w:rPr>
          <w:spacing w:val="-2"/>
        </w:rPr>
        <w:t xml:space="preserve"> </w:t>
      </w:r>
      <w:r>
        <w:t>in writing. In addition,</w:t>
      </w:r>
      <w:r>
        <w:rPr>
          <w:spacing w:val="-3"/>
        </w:rPr>
        <w:t xml:space="preserve"> </w:t>
      </w:r>
      <w:r>
        <w:t>you must</w:t>
      </w:r>
      <w:r>
        <w:rPr>
          <w:spacing w:val="-3"/>
        </w:rPr>
        <w:t xml:space="preserve"> </w:t>
      </w:r>
      <w:r>
        <w:t>provide</w:t>
      </w:r>
      <w:r>
        <w:rPr>
          <w:spacing w:val="-2"/>
        </w:rPr>
        <w:t xml:space="preserve"> </w:t>
      </w:r>
      <w:r>
        <w:t>a</w:t>
      </w:r>
      <w:r>
        <w:rPr>
          <w:spacing w:val="-2"/>
        </w:rPr>
        <w:t xml:space="preserve"> </w:t>
      </w:r>
      <w:r>
        <w:t>reason that</w:t>
      </w:r>
      <w:r>
        <w:rPr>
          <w:spacing w:val="-3"/>
        </w:rPr>
        <w:t xml:space="preserve"> </w:t>
      </w:r>
      <w:r>
        <w:t>supports</w:t>
      </w:r>
      <w:r>
        <w:rPr>
          <w:spacing w:val="-1"/>
        </w:rPr>
        <w:t xml:space="preserve"> </w:t>
      </w:r>
      <w:r>
        <w:t>your</w:t>
      </w:r>
      <w:r>
        <w:rPr>
          <w:spacing w:val="-1"/>
        </w:rPr>
        <w:t xml:space="preserve"> </w:t>
      </w:r>
      <w:r>
        <w:t>request. If</w:t>
      </w:r>
      <w:r>
        <w:rPr>
          <w:spacing w:val="-3"/>
        </w:rPr>
        <w:t xml:space="preserve"> </w:t>
      </w:r>
      <w:r>
        <w:t>we</w:t>
      </w:r>
      <w:r>
        <w:rPr>
          <w:spacing w:val="-2"/>
        </w:rPr>
        <w:t xml:space="preserve"> </w:t>
      </w:r>
      <w:r>
        <w:t>deny</w:t>
      </w:r>
      <w:r>
        <w:rPr>
          <w:spacing w:val="-2"/>
        </w:rPr>
        <w:t xml:space="preserve"> </w:t>
      </w:r>
      <w:r>
        <w:t xml:space="preserve">your request, you have the right to file a statement of disagreement with us and any future disclosures of the disputed information will include your </w:t>
      </w:r>
      <w:r>
        <w:rPr>
          <w:spacing w:val="-2"/>
        </w:rPr>
        <w:t>statement.</w:t>
      </w:r>
    </w:p>
    <w:p w14:paraId="6DCECE10" w14:textId="77777777" w:rsidR="001D43A0" w:rsidRDefault="001D43A0" w:rsidP="00260BFE">
      <w:pPr>
        <w:pStyle w:val="BodyText"/>
        <w:spacing w:before="1"/>
        <w:contextualSpacing/>
      </w:pPr>
    </w:p>
    <w:p w14:paraId="31C42D1B" w14:textId="41602302" w:rsidR="001D43A0" w:rsidRPr="00260BFE" w:rsidRDefault="00753605" w:rsidP="00260BFE">
      <w:pPr>
        <w:tabs>
          <w:tab w:val="left" w:pos="1079"/>
        </w:tabs>
        <w:ind w:left="720" w:right="2"/>
        <w:contextualSpacing/>
        <w:rPr>
          <w:sz w:val="18"/>
        </w:rPr>
      </w:pPr>
      <w:bookmarkStart w:id="71" w:name="_Right_to_an_Accounting_of_Disclosures:"/>
      <w:bookmarkEnd w:id="71"/>
      <w:r w:rsidRPr="00260BFE">
        <w:rPr>
          <w:b/>
          <w:sz w:val="18"/>
          <w:u w:val="single"/>
        </w:rPr>
        <w:t xml:space="preserve">Right to an Accounting of Disclosures: </w:t>
      </w:r>
      <w:r w:rsidRPr="00260BFE">
        <w:rPr>
          <w:b/>
          <w:sz w:val="18"/>
        </w:rPr>
        <w:t xml:space="preserve"> </w:t>
      </w:r>
      <w:r w:rsidRPr="00260BFE">
        <w:rPr>
          <w:sz w:val="18"/>
        </w:rPr>
        <w:t>You have a right to receive an accounting of certain disclosures of your PHI made during the six-year period preceding the date of your</w:t>
      </w:r>
      <w:r w:rsidRPr="00260BFE">
        <w:rPr>
          <w:spacing w:val="-1"/>
          <w:sz w:val="18"/>
        </w:rPr>
        <w:t xml:space="preserve"> </w:t>
      </w:r>
      <w:r w:rsidRPr="00260BFE">
        <w:rPr>
          <w:sz w:val="18"/>
        </w:rPr>
        <w:t>request. The accounting will include the date of each disclosure, the name of the entity or person who received the information and that person’s address (if known), and a brief description of the information disclosed and the purpose of the disclosure. We do not have</w:t>
      </w:r>
      <w:r w:rsidRPr="00260BFE">
        <w:rPr>
          <w:spacing w:val="-1"/>
          <w:sz w:val="18"/>
        </w:rPr>
        <w:t xml:space="preserve"> </w:t>
      </w:r>
      <w:r w:rsidRPr="00260BFE">
        <w:rPr>
          <w:sz w:val="18"/>
        </w:rPr>
        <w:t>to</w:t>
      </w:r>
      <w:r w:rsidRPr="00260BFE">
        <w:rPr>
          <w:spacing w:val="-1"/>
          <w:sz w:val="18"/>
        </w:rPr>
        <w:t xml:space="preserve"> </w:t>
      </w:r>
      <w:r w:rsidRPr="00260BFE">
        <w:rPr>
          <w:sz w:val="18"/>
        </w:rPr>
        <w:t>account</w:t>
      </w:r>
      <w:r w:rsidRPr="00260BFE">
        <w:rPr>
          <w:spacing w:val="-2"/>
          <w:sz w:val="18"/>
        </w:rPr>
        <w:t xml:space="preserve"> </w:t>
      </w:r>
      <w:r w:rsidRPr="00260BFE">
        <w:rPr>
          <w:sz w:val="18"/>
        </w:rPr>
        <w:t>for</w:t>
      </w:r>
      <w:r w:rsidRPr="00260BFE">
        <w:rPr>
          <w:spacing w:val="-2"/>
          <w:sz w:val="18"/>
        </w:rPr>
        <w:t xml:space="preserve"> </w:t>
      </w:r>
      <w:r w:rsidRPr="00260BFE">
        <w:rPr>
          <w:sz w:val="18"/>
        </w:rPr>
        <w:t>the</w:t>
      </w:r>
      <w:r w:rsidRPr="00260BFE">
        <w:rPr>
          <w:spacing w:val="-1"/>
          <w:sz w:val="18"/>
        </w:rPr>
        <w:t xml:space="preserve"> </w:t>
      </w:r>
      <w:r w:rsidRPr="00260BFE">
        <w:rPr>
          <w:sz w:val="18"/>
        </w:rPr>
        <w:t>following</w:t>
      </w:r>
      <w:r w:rsidRPr="00260BFE">
        <w:rPr>
          <w:spacing w:val="-3"/>
          <w:sz w:val="18"/>
        </w:rPr>
        <w:t xml:space="preserve"> </w:t>
      </w:r>
      <w:r w:rsidRPr="00260BFE">
        <w:rPr>
          <w:sz w:val="18"/>
        </w:rPr>
        <w:t>disclosures: (</w:t>
      </w:r>
      <w:proofErr w:type="spellStart"/>
      <w:r w:rsidRPr="00260BFE">
        <w:rPr>
          <w:sz w:val="18"/>
        </w:rPr>
        <w:t>i</w:t>
      </w:r>
      <w:proofErr w:type="spellEnd"/>
      <w:r w:rsidRPr="00260BFE">
        <w:rPr>
          <w:sz w:val="18"/>
        </w:rPr>
        <w:t>)</w:t>
      </w:r>
      <w:r w:rsidRPr="00260BFE">
        <w:rPr>
          <w:spacing w:val="-2"/>
          <w:sz w:val="18"/>
        </w:rPr>
        <w:t xml:space="preserve"> </w:t>
      </w:r>
      <w:r w:rsidRPr="00260BFE">
        <w:rPr>
          <w:sz w:val="18"/>
        </w:rPr>
        <w:t>disclosures made</w:t>
      </w:r>
      <w:r w:rsidRPr="00260BFE">
        <w:rPr>
          <w:spacing w:val="-1"/>
          <w:sz w:val="18"/>
        </w:rPr>
        <w:t xml:space="preserve"> </w:t>
      </w:r>
      <w:r w:rsidRPr="00260BFE">
        <w:rPr>
          <w:sz w:val="18"/>
        </w:rPr>
        <w:t>for the</w:t>
      </w:r>
      <w:r w:rsidRPr="00260BFE">
        <w:rPr>
          <w:spacing w:val="-3"/>
          <w:sz w:val="18"/>
        </w:rPr>
        <w:t xml:space="preserve"> </w:t>
      </w:r>
      <w:r w:rsidRPr="00260BFE">
        <w:rPr>
          <w:sz w:val="18"/>
        </w:rPr>
        <w:t>purpose</w:t>
      </w:r>
      <w:r w:rsidRPr="00260BFE">
        <w:rPr>
          <w:spacing w:val="-3"/>
          <w:sz w:val="18"/>
        </w:rPr>
        <w:t xml:space="preserve"> </w:t>
      </w:r>
      <w:r w:rsidRPr="00260BFE">
        <w:rPr>
          <w:sz w:val="18"/>
        </w:rPr>
        <w:t>of carrying</w:t>
      </w:r>
      <w:r w:rsidRPr="00260BFE">
        <w:rPr>
          <w:spacing w:val="-1"/>
          <w:sz w:val="18"/>
        </w:rPr>
        <w:t xml:space="preserve"> </w:t>
      </w:r>
      <w:r w:rsidRPr="00260BFE">
        <w:rPr>
          <w:sz w:val="18"/>
        </w:rPr>
        <w:t>out</w:t>
      </w:r>
      <w:r w:rsidRPr="00260BFE">
        <w:rPr>
          <w:spacing w:val="-2"/>
          <w:sz w:val="18"/>
        </w:rPr>
        <w:t xml:space="preserve"> </w:t>
      </w:r>
      <w:r w:rsidRPr="00260BFE">
        <w:rPr>
          <w:sz w:val="18"/>
        </w:rPr>
        <w:t>treatment, payment</w:t>
      </w:r>
      <w:r w:rsidRPr="00260BFE">
        <w:rPr>
          <w:spacing w:val="-2"/>
          <w:sz w:val="18"/>
        </w:rPr>
        <w:t xml:space="preserve"> </w:t>
      </w:r>
      <w:r w:rsidRPr="00260BFE">
        <w:rPr>
          <w:sz w:val="18"/>
        </w:rPr>
        <w:t>or</w:t>
      </w:r>
      <w:r w:rsidRPr="00260BFE">
        <w:rPr>
          <w:spacing w:val="-2"/>
          <w:sz w:val="18"/>
        </w:rPr>
        <w:t xml:space="preserve"> </w:t>
      </w:r>
      <w:r w:rsidRPr="00260BFE">
        <w:rPr>
          <w:sz w:val="18"/>
        </w:rPr>
        <w:t>health care</w:t>
      </w:r>
      <w:r w:rsidRPr="00260BFE">
        <w:rPr>
          <w:spacing w:val="-1"/>
          <w:sz w:val="18"/>
        </w:rPr>
        <w:t xml:space="preserve"> </w:t>
      </w:r>
      <w:r w:rsidRPr="00260BFE">
        <w:rPr>
          <w:sz w:val="18"/>
        </w:rPr>
        <w:t>operations unless HIPPA provides otherwise; (ii) disclosures made to you; (iii) disclosures of information maintained in our patient directory, or disclosures made to persons involved in your care, or for the purpose of notifying your family or friends about your whereabouts; (iv) disclosures for national security or intelligence purposes; (v) disclosures to correctional institutions or law enforcement officials who had you in custody at the time of disclosure; (vi) disclosures</w:t>
      </w:r>
      <w:r w:rsidRPr="00260BFE">
        <w:rPr>
          <w:spacing w:val="-1"/>
          <w:sz w:val="18"/>
        </w:rPr>
        <w:t xml:space="preserve"> </w:t>
      </w:r>
      <w:r w:rsidRPr="00260BFE">
        <w:rPr>
          <w:sz w:val="18"/>
        </w:rPr>
        <w:t>that</w:t>
      </w:r>
      <w:r w:rsidRPr="00260BFE">
        <w:rPr>
          <w:spacing w:val="-1"/>
          <w:sz w:val="18"/>
        </w:rPr>
        <w:t xml:space="preserve"> </w:t>
      </w:r>
      <w:r w:rsidRPr="00260BFE">
        <w:rPr>
          <w:sz w:val="18"/>
        </w:rPr>
        <w:t>occurred</w:t>
      </w:r>
      <w:r w:rsidRPr="00260BFE">
        <w:rPr>
          <w:spacing w:val="-2"/>
          <w:sz w:val="18"/>
        </w:rPr>
        <w:t xml:space="preserve"> </w:t>
      </w:r>
      <w:r w:rsidRPr="00260BFE">
        <w:rPr>
          <w:sz w:val="18"/>
        </w:rPr>
        <w:t>prior</w:t>
      </w:r>
      <w:r w:rsidRPr="00260BFE">
        <w:rPr>
          <w:spacing w:val="-1"/>
          <w:sz w:val="18"/>
        </w:rPr>
        <w:t xml:space="preserve"> </w:t>
      </w:r>
      <w:r w:rsidRPr="00260BFE">
        <w:rPr>
          <w:sz w:val="18"/>
        </w:rPr>
        <w:t>to</w:t>
      </w:r>
      <w:r w:rsidRPr="00260BFE">
        <w:rPr>
          <w:spacing w:val="-2"/>
          <w:sz w:val="18"/>
        </w:rPr>
        <w:t xml:space="preserve"> </w:t>
      </w:r>
      <w:r w:rsidRPr="00260BFE">
        <w:rPr>
          <w:sz w:val="18"/>
        </w:rPr>
        <w:t>April</w:t>
      </w:r>
      <w:r w:rsidRPr="00260BFE">
        <w:rPr>
          <w:spacing w:val="-1"/>
          <w:sz w:val="18"/>
        </w:rPr>
        <w:t xml:space="preserve"> </w:t>
      </w:r>
      <w:r w:rsidRPr="00260BFE">
        <w:rPr>
          <w:sz w:val="18"/>
        </w:rPr>
        <w:t>14,</w:t>
      </w:r>
      <w:r w:rsidRPr="00260BFE">
        <w:rPr>
          <w:spacing w:val="-3"/>
          <w:sz w:val="18"/>
        </w:rPr>
        <w:t xml:space="preserve"> </w:t>
      </w:r>
      <w:r w:rsidRPr="00260BFE">
        <w:rPr>
          <w:sz w:val="18"/>
        </w:rPr>
        <w:t>2003;</w:t>
      </w:r>
      <w:r w:rsidRPr="00260BFE">
        <w:rPr>
          <w:spacing w:val="-1"/>
          <w:sz w:val="18"/>
        </w:rPr>
        <w:t xml:space="preserve"> </w:t>
      </w:r>
      <w:r w:rsidRPr="00260BFE">
        <w:rPr>
          <w:sz w:val="18"/>
        </w:rPr>
        <w:t>(vii)</w:t>
      </w:r>
      <w:r w:rsidRPr="00260BFE">
        <w:rPr>
          <w:spacing w:val="-1"/>
          <w:sz w:val="18"/>
        </w:rPr>
        <w:t xml:space="preserve"> </w:t>
      </w:r>
      <w:r w:rsidRPr="00260BFE">
        <w:rPr>
          <w:sz w:val="18"/>
        </w:rPr>
        <w:t>disclosures</w:t>
      </w:r>
      <w:r w:rsidRPr="00260BFE">
        <w:rPr>
          <w:spacing w:val="-4"/>
          <w:sz w:val="18"/>
        </w:rPr>
        <w:t xml:space="preserve"> </w:t>
      </w:r>
      <w:r w:rsidRPr="00260BFE">
        <w:rPr>
          <w:sz w:val="18"/>
        </w:rPr>
        <w:t>made</w:t>
      </w:r>
      <w:r w:rsidRPr="00260BFE">
        <w:rPr>
          <w:spacing w:val="-2"/>
          <w:sz w:val="18"/>
        </w:rPr>
        <w:t xml:space="preserve"> </w:t>
      </w:r>
      <w:r w:rsidRPr="00260BFE">
        <w:rPr>
          <w:sz w:val="18"/>
        </w:rPr>
        <w:t>pursuant</w:t>
      </w:r>
      <w:r w:rsidRPr="00260BFE">
        <w:rPr>
          <w:spacing w:val="-1"/>
          <w:sz w:val="18"/>
        </w:rPr>
        <w:t xml:space="preserve"> </w:t>
      </w:r>
      <w:r w:rsidRPr="00260BFE">
        <w:rPr>
          <w:sz w:val="18"/>
        </w:rPr>
        <w:t>to</w:t>
      </w:r>
      <w:r w:rsidRPr="00260BFE">
        <w:rPr>
          <w:spacing w:val="-2"/>
          <w:sz w:val="18"/>
        </w:rPr>
        <w:t xml:space="preserve"> </w:t>
      </w:r>
      <w:r w:rsidRPr="00260BFE">
        <w:rPr>
          <w:sz w:val="18"/>
        </w:rPr>
        <w:t>an authorization</w:t>
      </w:r>
      <w:r w:rsidRPr="00260BFE">
        <w:rPr>
          <w:spacing w:val="-2"/>
          <w:sz w:val="18"/>
        </w:rPr>
        <w:t xml:space="preserve"> </w:t>
      </w:r>
      <w:r w:rsidRPr="00260BFE">
        <w:rPr>
          <w:sz w:val="18"/>
        </w:rPr>
        <w:t>signed</w:t>
      </w:r>
      <w:r w:rsidRPr="00260BFE">
        <w:rPr>
          <w:spacing w:val="-2"/>
          <w:sz w:val="18"/>
        </w:rPr>
        <w:t xml:space="preserve"> </w:t>
      </w:r>
      <w:r w:rsidRPr="00260BFE">
        <w:rPr>
          <w:sz w:val="18"/>
        </w:rPr>
        <w:t>by</w:t>
      </w:r>
      <w:r w:rsidRPr="00260BFE">
        <w:rPr>
          <w:spacing w:val="-1"/>
          <w:sz w:val="18"/>
        </w:rPr>
        <w:t xml:space="preserve"> </w:t>
      </w:r>
      <w:r w:rsidRPr="00260BFE">
        <w:rPr>
          <w:sz w:val="18"/>
        </w:rPr>
        <w:t>you;</w:t>
      </w:r>
      <w:r w:rsidRPr="00260BFE">
        <w:rPr>
          <w:spacing w:val="-1"/>
          <w:sz w:val="18"/>
        </w:rPr>
        <w:t xml:space="preserve"> </w:t>
      </w:r>
      <w:r w:rsidRPr="00260BFE">
        <w:rPr>
          <w:sz w:val="18"/>
        </w:rPr>
        <w:t>(viii)</w:t>
      </w:r>
      <w:r w:rsidRPr="00260BFE">
        <w:rPr>
          <w:spacing w:val="-3"/>
          <w:sz w:val="18"/>
        </w:rPr>
        <w:t xml:space="preserve"> </w:t>
      </w:r>
      <w:r w:rsidRPr="00260BFE">
        <w:rPr>
          <w:sz w:val="18"/>
        </w:rPr>
        <w:t>disclosures</w:t>
      </w:r>
      <w:r w:rsidRPr="00260BFE">
        <w:rPr>
          <w:spacing w:val="-1"/>
          <w:sz w:val="18"/>
        </w:rPr>
        <w:t xml:space="preserve"> </w:t>
      </w:r>
      <w:r w:rsidRPr="00260BFE">
        <w:rPr>
          <w:sz w:val="18"/>
        </w:rPr>
        <w:t>that</w:t>
      </w:r>
      <w:r w:rsidRPr="00260BFE">
        <w:rPr>
          <w:spacing w:val="-1"/>
          <w:sz w:val="18"/>
        </w:rPr>
        <w:t xml:space="preserve"> </w:t>
      </w:r>
      <w:r w:rsidRPr="00260BFE">
        <w:rPr>
          <w:sz w:val="18"/>
        </w:rPr>
        <w:t>are</w:t>
      </w:r>
      <w:r w:rsidRPr="00260BFE">
        <w:rPr>
          <w:spacing w:val="-2"/>
          <w:sz w:val="18"/>
        </w:rPr>
        <w:t xml:space="preserve"> </w:t>
      </w:r>
      <w:r w:rsidRPr="00260BFE">
        <w:rPr>
          <w:sz w:val="18"/>
        </w:rPr>
        <w:t>part</w:t>
      </w:r>
      <w:r w:rsidRPr="00260BFE">
        <w:rPr>
          <w:spacing w:val="-1"/>
          <w:sz w:val="18"/>
        </w:rPr>
        <w:t xml:space="preserve"> </w:t>
      </w:r>
      <w:r w:rsidRPr="00260BFE">
        <w:rPr>
          <w:sz w:val="18"/>
        </w:rPr>
        <w:t>of</w:t>
      </w:r>
      <w:r w:rsidRPr="00260BFE">
        <w:rPr>
          <w:spacing w:val="-3"/>
          <w:sz w:val="18"/>
        </w:rPr>
        <w:t xml:space="preserve"> </w:t>
      </w:r>
      <w:r w:rsidRPr="00260BFE">
        <w:rPr>
          <w:sz w:val="18"/>
        </w:rPr>
        <w:t xml:space="preserve">a limited data set; (ix) disclosures that are incidental to another permissible use or disclosure; or (x) disclosures made to a health oversight agency or law enforcement official, but only if the agency or official asks us not to account to you for such disclosures and only for the limited period of time covered by that request. We will charge you for the costs of providing the list. We will notify you of the cost involved and you may choose to withdraw or modify your request at that time before any costs </w:t>
      </w:r>
      <w:r w:rsidRPr="00260BFE">
        <w:rPr>
          <w:sz w:val="18"/>
        </w:rPr>
        <w:t>are incurred.</w:t>
      </w:r>
    </w:p>
    <w:p w14:paraId="6B764FC5" w14:textId="1ECCF2BC" w:rsidR="001D43A0" w:rsidRPr="00260BFE" w:rsidRDefault="00260BFE" w:rsidP="00260BFE">
      <w:pPr>
        <w:tabs>
          <w:tab w:val="left" w:pos="1079"/>
        </w:tabs>
        <w:contextualSpacing/>
        <w:rPr>
          <w:sz w:val="18"/>
        </w:rPr>
      </w:pPr>
      <w:bookmarkStart w:id="72" w:name="_Right_to_a_Paper_Copy_of_This_Notice:_"/>
      <w:bookmarkEnd w:id="72"/>
      <w:r>
        <w:rPr>
          <w:b/>
          <w:sz w:val="18"/>
        </w:rPr>
        <w:t xml:space="preserve">                </w:t>
      </w:r>
      <w:r w:rsidR="00753605" w:rsidRPr="00260BFE">
        <w:rPr>
          <w:b/>
          <w:sz w:val="18"/>
          <w:u w:val="single"/>
        </w:rPr>
        <w:t>Right</w:t>
      </w:r>
      <w:r w:rsidR="00753605" w:rsidRPr="00260BFE">
        <w:rPr>
          <w:b/>
          <w:spacing w:val="-3"/>
          <w:sz w:val="18"/>
          <w:u w:val="single"/>
        </w:rPr>
        <w:t xml:space="preserve"> </w:t>
      </w:r>
      <w:r w:rsidR="00753605" w:rsidRPr="00260BFE">
        <w:rPr>
          <w:b/>
          <w:sz w:val="18"/>
          <w:u w:val="single"/>
        </w:rPr>
        <w:t>to a</w:t>
      </w:r>
      <w:r w:rsidR="00753605" w:rsidRPr="00260BFE">
        <w:rPr>
          <w:b/>
          <w:spacing w:val="-2"/>
          <w:sz w:val="18"/>
          <w:u w:val="single"/>
        </w:rPr>
        <w:t xml:space="preserve"> </w:t>
      </w:r>
      <w:r w:rsidR="00753605" w:rsidRPr="00260BFE">
        <w:rPr>
          <w:b/>
          <w:sz w:val="18"/>
          <w:u w:val="single"/>
        </w:rPr>
        <w:t>Paper</w:t>
      </w:r>
      <w:r w:rsidR="00753605" w:rsidRPr="00260BFE">
        <w:rPr>
          <w:b/>
          <w:spacing w:val="-2"/>
          <w:sz w:val="18"/>
          <w:u w:val="single"/>
        </w:rPr>
        <w:t xml:space="preserve"> </w:t>
      </w:r>
      <w:r w:rsidR="00753605" w:rsidRPr="00260BFE">
        <w:rPr>
          <w:b/>
          <w:sz w:val="18"/>
          <w:u w:val="single"/>
        </w:rPr>
        <w:t>Copy</w:t>
      </w:r>
      <w:r w:rsidR="00753605" w:rsidRPr="00260BFE">
        <w:rPr>
          <w:b/>
          <w:spacing w:val="-2"/>
          <w:sz w:val="18"/>
          <w:u w:val="single"/>
        </w:rPr>
        <w:t xml:space="preserve"> </w:t>
      </w:r>
      <w:r w:rsidR="00753605" w:rsidRPr="00260BFE">
        <w:rPr>
          <w:b/>
          <w:sz w:val="18"/>
          <w:u w:val="single"/>
        </w:rPr>
        <w:t>of This</w:t>
      </w:r>
      <w:r w:rsidR="00753605" w:rsidRPr="00260BFE">
        <w:rPr>
          <w:b/>
          <w:spacing w:val="-4"/>
          <w:sz w:val="18"/>
          <w:u w:val="single"/>
        </w:rPr>
        <w:t xml:space="preserve"> </w:t>
      </w:r>
      <w:r w:rsidR="00753605" w:rsidRPr="00260BFE">
        <w:rPr>
          <w:b/>
          <w:sz w:val="18"/>
          <w:u w:val="single"/>
        </w:rPr>
        <w:t>Notice:</w:t>
      </w:r>
      <w:r w:rsidR="00753605" w:rsidRPr="00260BFE">
        <w:rPr>
          <w:b/>
          <w:spacing w:val="-1"/>
          <w:sz w:val="18"/>
          <w:u w:val="single"/>
        </w:rPr>
        <w:t xml:space="preserve"> </w:t>
      </w:r>
      <w:r w:rsidR="00753605" w:rsidRPr="00260BFE">
        <w:rPr>
          <w:b/>
          <w:spacing w:val="-1"/>
          <w:sz w:val="18"/>
        </w:rPr>
        <w:t xml:space="preserve"> </w:t>
      </w:r>
      <w:r w:rsidR="00753605" w:rsidRPr="00260BFE">
        <w:rPr>
          <w:sz w:val="18"/>
        </w:rPr>
        <w:t>You</w:t>
      </w:r>
      <w:r w:rsidR="00753605" w:rsidRPr="00260BFE">
        <w:rPr>
          <w:spacing w:val="-2"/>
          <w:sz w:val="18"/>
        </w:rPr>
        <w:t xml:space="preserve"> </w:t>
      </w:r>
      <w:r w:rsidR="00753605" w:rsidRPr="00260BFE">
        <w:rPr>
          <w:sz w:val="18"/>
        </w:rPr>
        <w:t>have</w:t>
      </w:r>
      <w:r w:rsidR="00753605" w:rsidRPr="00260BFE">
        <w:rPr>
          <w:spacing w:val="-2"/>
          <w:sz w:val="18"/>
        </w:rPr>
        <w:t xml:space="preserve"> </w:t>
      </w:r>
      <w:r w:rsidR="00753605" w:rsidRPr="00260BFE">
        <w:rPr>
          <w:sz w:val="18"/>
        </w:rPr>
        <w:t>a</w:t>
      </w:r>
      <w:r w:rsidR="00753605" w:rsidRPr="00260BFE">
        <w:rPr>
          <w:spacing w:val="-1"/>
          <w:sz w:val="18"/>
        </w:rPr>
        <w:t xml:space="preserve"> </w:t>
      </w:r>
      <w:r w:rsidR="00753605" w:rsidRPr="00260BFE">
        <w:rPr>
          <w:sz w:val="18"/>
        </w:rPr>
        <w:t>right</w:t>
      </w:r>
      <w:r w:rsidR="00753605" w:rsidRPr="00260BFE">
        <w:rPr>
          <w:spacing w:val="-3"/>
          <w:sz w:val="18"/>
        </w:rPr>
        <w:t xml:space="preserve"> </w:t>
      </w:r>
      <w:r w:rsidR="00753605" w:rsidRPr="00260BFE">
        <w:rPr>
          <w:sz w:val="18"/>
        </w:rPr>
        <w:t>to</w:t>
      </w:r>
      <w:r w:rsidR="00753605" w:rsidRPr="00260BFE">
        <w:rPr>
          <w:spacing w:val="-2"/>
          <w:sz w:val="18"/>
        </w:rPr>
        <w:t xml:space="preserve"> </w:t>
      </w:r>
      <w:r w:rsidR="00753605" w:rsidRPr="00260BFE">
        <w:rPr>
          <w:sz w:val="18"/>
        </w:rPr>
        <w:t>a</w:t>
      </w:r>
      <w:r w:rsidR="00753605" w:rsidRPr="00260BFE">
        <w:rPr>
          <w:spacing w:val="-2"/>
          <w:sz w:val="18"/>
        </w:rPr>
        <w:t xml:space="preserve"> </w:t>
      </w:r>
      <w:r w:rsidR="00753605" w:rsidRPr="00260BFE">
        <w:rPr>
          <w:sz w:val="18"/>
        </w:rPr>
        <w:t>paper</w:t>
      </w:r>
      <w:r w:rsidR="00753605" w:rsidRPr="00260BFE">
        <w:rPr>
          <w:spacing w:val="-1"/>
          <w:sz w:val="18"/>
        </w:rPr>
        <w:t xml:space="preserve"> </w:t>
      </w:r>
      <w:r w:rsidR="00753605" w:rsidRPr="00260BFE">
        <w:rPr>
          <w:sz w:val="18"/>
        </w:rPr>
        <w:t>copy</w:t>
      </w:r>
      <w:r w:rsidR="00753605" w:rsidRPr="00260BFE">
        <w:rPr>
          <w:spacing w:val="1"/>
          <w:sz w:val="18"/>
        </w:rPr>
        <w:t xml:space="preserve"> </w:t>
      </w:r>
      <w:r w:rsidR="00753605" w:rsidRPr="00260BFE">
        <w:rPr>
          <w:sz w:val="18"/>
        </w:rPr>
        <w:t>of</w:t>
      </w:r>
      <w:r w:rsidR="00753605" w:rsidRPr="00260BFE">
        <w:rPr>
          <w:spacing w:val="-3"/>
          <w:sz w:val="18"/>
        </w:rPr>
        <w:t xml:space="preserve"> </w:t>
      </w:r>
      <w:r w:rsidR="00753605" w:rsidRPr="00260BFE">
        <w:rPr>
          <w:sz w:val="18"/>
        </w:rPr>
        <w:t>this</w:t>
      </w:r>
      <w:r w:rsidR="00753605" w:rsidRPr="00260BFE">
        <w:rPr>
          <w:spacing w:val="-1"/>
          <w:sz w:val="18"/>
        </w:rPr>
        <w:t xml:space="preserve"> </w:t>
      </w:r>
      <w:r w:rsidR="00753605" w:rsidRPr="00260BFE">
        <w:rPr>
          <w:sz w:val="18"/>
        </w:rPr>
        <w:t>Notice</w:t>
      </w:r>
      <w:r w:rsidR="00753605" w:rsidRPr="00260BFE">
        <w:rPr>
          <w:spacing w:val="-2"/>
          <w:sz w:val="18"/>
        </w:rPr>
        <w:t xml:space="preserve"> </w:t>
      </w:r>
      <w:r w:rsidR="00753605" w:rsidRPr="00260BFE">
        <w:rPr>
          <w:sz w:val="18"/>
        </w:rPr>
        <w:t>of</w:t>
      </w:r>
      <w:r w:rsidR="00753605" w:rsidRPr="00260BFE">
        <w:rPr>
          <w:spacing w:val="-3"/>
          <w:sz w:val="18"/>
        </w:rPr>
        <w:t xml:space="preserve"> </w:t>
      </w:r>
      <w:r w:rsidR="00753605" w:rsidRPr="00260BFE">
        <w:rPr>
          <w:sz w:val="18"/>
        </w:rPr>
        <w:t>Privacy</w:t>
      </w:r>
      <w:r w:rsidR="00753605" w:rsidRPr="00260BFE">
        <w:rPr>
          <w:spacing w:val="-1"/>
          <w:sz w:val="18"/>
        </w:rPr>
        <w:t xml:space="preserve"> </w:t>
      </w:r>
      <w:r w:rsidR="00753605" w:rsidRPr="00260BFE">
        <w:rPr>
          <w:spacing w:val="-2"/>
          <w:sz w:val="18"/>
        </w:rPr>
        <w:t>Practices.</w:t>
      </w:r>
    </w:p>
    <w:p w14:paraId="13093143" w14:textId="77777777" w:rsidR="00260BFE" w:rsidRDefault="00260BFE" w:rsidP="00824F39">
      <w:pPr>
        <w:pStyle w:val="Heading1"/>
        <w:ind w:left="0"/>
      </w:pPr>
      <w:bookmarkStart w:id="73" w:name="OUR_DUTIES"/>
      <w:bookmarkEnd w:id="73"/>
    </w:p>
    <w:p w14:paraId="71277F9B" w14:textId="01BB8C7C" w:rsidR="001D43A0" w:rsidRDefault="00753605" w:rsidP="00824F39">
      <w:pPr>
        <w:pStyle w:val="Heading1"/>
        <w:ind w:left="0"/>
      </w:pPr>
      <w:r>
        <w:t>O</w:t>
      </w:r>
      <w:r>
        <w:t>UR</w:t>
      </w:r>
      <w:r>
        <w:rPr>
          <w:spacing w:val="-4"/>
        </w:rPr>
        <w:t xml:space="preserve"> </w:t>
      </w:r>
      <w:r>
        <w:rPr>
          <w:spacing w:val="-2"/>
        </w:rPr>
        <w:t>DUTIES</w:t>
      </w:r>
    </w:p>
    <w:p w14:paraId="17F92FCB" w14:textId="77777777" w:rsidR="001D43A0" w:rsidRDefault="00753605">
      <w:pPr>
        <w:pStyle w:val="ListParagraph"/>
        <w:numPr>
          <w:ilvl w:val="0"/>
          <w:numId w:val="1"/>
        </w:numPr>
        <w:tabs>
          <w:tab w:val="left" w:pos="1079"/>
        </w:tabs>
        <w:spacing w:before="1"/>
        <w:ind w:hanging="359"/>
        <w:rPr>
          <w:sz w:val="18"/>
        </w:rPr>
      </w:pPr>
      <w:bookmarkStart w:id="74" w:name="_We_are_required_by_law_to_maintain_the"/>
      <w:bookmarkEnd w:id="74"/>
      <w:r>
        <w:rPr>
          <w:sz w:val="18"/>
        </w:rPr>
        <w:t>We</w:t>
      </w:r>
      <w:r>
        <w:rPr>
          <w:spacing w:val="-2"/>
          <w:sz w:val="18"/>
        </w:rPr>
        <w:t xml:space="preserve"> </w:t>
      </w:r>
      <w:r>
        <w:rPr>
          <w:sz w:val="18"/>
        </w:rPr>
        <w:t>are</w:t>
      </w:r>
      <w:r>
        <w:rPr>
          <w:spacing w:val="-2"/>
          <w:sz w:val="18"/>
        </w:rPr>
        <w:t xml:space="preserve"> </w:t>
      </w:r>
      <w:r>
        <w:rPr>
          <w:sz w:val="18"/>
        </w:rPr>
        <w:t>required</w:t>
      </w:r>
      <w:r>
        <w:rPr>
          <w:spacing w:val="-2"/>
          <w:sz w:val="18"/>
        </w:rPr>
        <w:t xml:space="preserve"> </w:t>
      </w:r>
      <w:r>
        <w:rPr>
          <w:sz w:val="18"/>
        </w:rPr>
        <w:t>by</w:t>
      </w:r>
      <w:r>
        <w:rPr>
          <w:spacing w:val="-2"/>
          <w:sz w:val="18"/>
        </w:rPr>
        <w:t xml:space="preserve"> </w:t>
      </w:r>
      <w:r>
        <w:rPr>
          <w:sz w:val="18"/>
        </w:rPr>
        <w:t>law</w:t>
      </w:r>
      <w:r>
        <w:rPr>
          <w:spacing w:val="-1"/>
          <w:sz w:val="18"/>
        </w:rPr>
        <w:t xml:space="preserve"> </w:t>
      </w:r>
      <w:r>
        <w:rPr>
          <w:sz w:val="18"/>
        </w:rPr>
        <w:t>to</w:t>
      </w:r>
      <w:r>
        <w:rPr>
          <w:spacing w:val="1"/>
          <w:sz w:val="18"/>
        </w:rPr>
        <w:t xml:space="preserve"> </w:t>
      </w:r>
      <w:r>
        <w:rPr>
          <w:sz w:val="18"/>
        </w:rPr>
        <w:t>maintain the</w:t>
      </w:r>
      <w:r>
        <w:rPr>
          <w:spacing w:val="-2"/>
          <w:sz w:val="18"/>
        </w:rPr>
        <w:t xml:space="preserve"> </w:t>
      </w:r>
      <w:r>
        <w:rPr>
          <w:sz w:val="18"/>
        </w:rPr>
        <w:t>privacy of</w:t>
      </w:r>
      <w:r>
        <w:rPr>
          <w:spacing w:val="-3"/>
          <w:sz w:val="18"/>
        </w:rPr>
        <w:t xml:space="preserve"> </w:t>
      </w:r>
      <w:r>
        <w:rPr>
          <w:sz w:val="18"/>
        </w:rPr>
        <w:t>your</w:t>
      </w:r>
      <w:r>
        <w:rPr>
          <w:spacing w:val="-2"/>
          <w:sz w:val="18"/>
        </w:rPr>
        <w:t xml:space="preserve"> </w:t>
      </w:r>
      <w:r>
        <w:rPr>
          <w:spacing w:val="-4"/>
          <w:sz w:val="18"/>
        </w:rPr>
        <w:t>PHI.</w:t>
      </w:r>
    </w:p>
    <w:p w14:paraId="4DAB3A3D" w14:textId="77777777" w:rsidR="001D43A0" w:rsidRDefault="00753605">
      <w:pPr>
        <w:pStyle w:val="ListParagraph"/>
        <w:numPr>
          <w:ilvl w:val="0"/>
          <w:numId w:val="1"/>
        </w:numPr>
        <w:tabs>
          <w:tab w:val="left" w:pos="1079"/>
        </w:tabs>
        <w:spacing w:line="219" w:lineRule="exact"/>
        <w:rPr>
          <w:sz w:val="18"/>
        </w:rPr>
      </w:pPr>
      <w:bookmarkStart w:id="75" w:name="_We_are_required_to_provide_you_this_No"/>
      <w:bookmarkEnd w:id="75"/>
      <w:r>
        <w:rPr>
          <w:sz w:val="18"/>
        </w:rPr>
        <w:t>We</w:t>
      </w:r>
      <w:r>
        <w:rPr>
          <w:spacing w:val="-3"/>
          <w:sz w:val="18"/>
        </w:rPr>
        <w:t xml:space="preserve"> </w:t>
      </w:r>
      <w:r>
        <w:rPr>
          <w:sz w:val="18"/>
        </w:rPr>
        <w:t>are</w:t>
      </w:r>
      <w:r>
        <w:rPr>
          <w:spacing w:val="-3"/>
          <w:sz w:val="18"/>
        </w:rPr>
        <w:t xml:space="preserve"> </w:t>
      </w:r>
      <w:r>
        <w:rPr>
          <w:sz w:val="18"/>
        </w:rPr>
        <w:t>required to</w:t>
      </w:r>
      <w:r>
        <w:rPr>
          <w:spacing w:val="-3"/>
          <w:sz w:val="18"/>
        </w:rPr>
        <w:t xml:space="preserve"> </w:t>
      </w:r>
      <w:r>
        <w:rPr>
          <w:sz w:val="18"/>
        </w:rPr>
        <w:t>provide</w:t>
      </w:r>
      <w:r>
        <w:rPr>
          <w:spacing w:val="-4"/>
          <w:sz w:val="18"/>
        </w:rPr>
        <w:t xml:space="preserve"> </w:t>
      </w:r>
      <w:r>
        <w:rPr>
          <w:sz w:val="18"/>
        </w:rPr>
        <w:t>you</w:t>
      </w:r>
      <w:r>
        <w:rPr>
          <w:spacing w:val="-1"/>
          <w:sz w:val="18"/>
        </w:rPr>
        <w:t xml:space="preserve"> </w:t>
      </w:r>
      <w:r>
        <w:rPr>
          <w:sz w:val="18"/>
        </w:rPr>
        <w:t>this</w:t>
      </w:r>
      <w:r>
        <w:rPr>
          <w:spacing w:val="-1"/>
          <w:sz w:val="18"/>
        </w:rPr>
        <w:t xml:space="preserve"> </w:t>
      </w:r>
      <w:r>
        <w:rPr>
          <w:sz w:val="18"/>
        </w:rPr>
        <w:t>Notice</w:t>
      </w:r>
      <w:r>
        <w:rPr>
          <w:spacing w:val="-3"/>
          <w:sz w:val="18"/>
        </w:rPr>
        <w:t xml:space="preserve"> </w:t>
      </w:r>
      <w:r>
        <w:rPr>
          <w:sz w:val="18"/>
        </w:rPr>
        <w:t>of</w:t>
      </w:r>
      <w:r>
        <w:rPr>
          <w:spacing w:val="-3"/>
          <w:sz w:val="18"/>
        </w:rPr>
        <w:t xml:space="preserve"> </w:t>
      </w:r>
      <w:r>
        <w:rPr>
          <w:sz w:val="18"/>
        </w:rPr>
        <w:t>Privacy</w:t>
      </w:r>
      <w:r>
        <w:rPr>
          <w:spacing w:val="-3"/>
          <w:sz w:val="18"/>
        </w:rPr>
        <w:t xml:space="preserve"> </w:t>
      </w:r>
      <w:r>
        <w:rPr>
          <w:sz w:val="18"/>
        </w:rPr>
        <w:t>Practices, which</w:t>
      </w:r>
      <w:r>
        <w:rPr>
          <w:spacing w:val="-1"/>
          <w:sz w:val="18"/>
        </w:rPr>
        <w:t xml:space="preserve"> </w:t>
      </w:r>
      <w:r>
        <w:rPr>
          <w:sz w:val="18"/>
        </w:rPr>
        <w:t>describes</w:t>
      </w:r>
      <w:r>
        <w:rPr>
          <w:spacing w:val="-2"/>
          <w:sz w:val="18"/>
        </w:rPr>
        <w:t xml:space="preserve"> </w:t>
      </w:r>
      <w:r>
        <w:rPr>
          <w:sz w:val="18"/>
        </w:rPr>
        <w:t>our</w:t>
      </w:r>
      <w:r>
        <w:rPr>
          <w:spacing w:val="-1"/>
          <w:sz w:val="18"/>
        </w:rPr>
        <w:t xml:space="preserve"> </w:t>
      </w:r>
      <w:r>
        <w:rPr>
          <w:sz w:val="18"/>
        </w:rPr>
        <w:t>legal</w:t>
      </w:r>
      <w:r>
        <w:rPr>
          <w:spacing w:val="-4"/>
          <w:sz w:val="18"/>
        </w:rPr>
        <w:t xml:space="preserve"> </w:t>
      </w:r>
      <w:r>
        <w:rPr>
          <w:sz w:val="18"/>
        </w:rPr>
        <w:t>duties</w:t>
      </w:r>
      <w:r>
        <w:rPr>
          <w:spacing w:val="-1"/>
          <w:sz w:val="18"/>
        </w:rPr>
        <w:t xml:space="preserve"> </w:t>
      </w:r>
      <w:r>
        <w:rPr>
          <w:sz w:val="18"/>
        </w:rPr>
        <w:t>and</w:t>
      </w:r>
      <w:r>
        <w:rPr>
          <w:spacing w:val="-5"/>
          <w:sz w:val="18"/>
        </w:rPr>
        <w:t xml:space="preserve"> </w:t>
      </w:r>
      <w:r>
        <w:rPr>
          <w:sz w:val="18"/>
        </w:rPr>
        <w:t>privacy</w:t>
      </w:r>
      <w:r>
        <w:rPr>
          <w:spacing w:val="-2"/>
          <w:sz w:val="18"/>
        </w:rPr>
        <w:t xml:space="preserve"> </w:t>
      </w:r>
      <w:r>
        <w:rPr>
          <w:sz w:val="18"/>
        </w:rPr>
        <w:t>practices</w:t>
      </w:r>
      <w:r>
        <w:rPr>
          <w:spacing w:val="-2"/>
          <w:sz w:val="18"/>
        </w:rPr>
        <w:t xml:space="preserve"> </w:t>
      </w:r>
      <w:r>
        <w:rPr>
          <w:sz w:val="18"/>
        </w:rPr>
        <w:t>with respect</w:t>
      </w:r>
      <w:r>
        <w:rPr>
          <w:spacing w:val="-2"/>
          <w:sz w:val="18"/>
        </w:rPr>
        <w:t xml:space="preserve"> </w:t>
      </w:r>
      <w:r>
        <w:rPr>
          <w:sz w:val="18"/>
        </w:rPr>
        <w:t>to</w:t>
      </w:r>
      <w:r>
        <w:rPr>
          <w:spacing w:val="-2"/>
          <w:sz w:val="18"/>
        </w:rPr>
        <w:t xml:space="preserve"> </w:t>
      </w:r>
      <w:r>
        <w:rPr>
          <w:spacing w:val="-4"/>
          <w:sz w:val="18"/>
        </w:rPr>
        <w:t>PHI.</w:t>
      </w:r>
    </w:p>
    <w:p w14:paraId="3CE6188B" w14:textId="77777777" w:rsidR="001D43A0" w:rsidRDefault="00753605">
      <w:pPr>
        <w:pStyle w:val="ListParagraph"/>
        <w:numPr>
          <w:ilvl w:val="0"/>
          <w:numId w:val="1"/>
        </w:numPr>
        <w:tabs>
          <w:tab w:val="left" w:pos="1079"/>
        </w:tabs>
        <w:ind w:right="163"/>
        <w:rPr>
          <w:sz w:val="18"/>
        </w:rPr>
      </w:pPr>
      <w:bookmarkStart w:id="76" w:name="_We_are_required_to_notify_you_in_the_e"/>
      <w:bookmarkEnd w:id="76"/>
      <w:r>
        <w:rPr>
          <w:sz w:val="18"/>
        </w:rPr>
        <w:t>We</w:t>
      </w:r>
      <w:r>
        <w:rPr>
          <w:spacing w:val="-3"/>
          <w:sz w:val="18"/>
        </w:rPr>
        <w:t xml:space="preserve"> </w:t>
      </w:r>
      <w:r>
        <w:rPr>
          <w:sz w:val="18"/>
        </w:rPr>
        <w:t>are</w:t>
      </w:r>
      <w:r>
        <w:rPr>
          <w:spacing w:val="-3"/>
          <w:sz w:val="18"/>
        </w:rPr>
        <w:t xml:space="preserve"> </w:t>
      </w:r>
      <w:r>
        <w:rPr>
          <w:sz w:val="18"/>
        </w:rPr>
        <w:t>required</w:t>
      </w:r>
      <w:r>
        <w:rPr>
          <w:spacing w:val="-1"/>
          <w:sz w:val="18"/>
        </w:rPr>
        <w:t xml:space="preserve"> </w:t>
      </w:r>
      <w:r>
        <w:rPr>
          <w:sz w:val="18"/>
        </w:rPr>
        <w:t>to</w:t>
      </w:r>
      <w:r>
        <w:rPr>
          <w:spacing w:val="-3"/>
          <w:sz w:val="18"/>
        </w:rPr>
        <w:t xml:space="preserve"> </w:t>
      </w:r>
      <w:r>
        <w:rPr>
          <w:sz w:val="18"/>
        </w:rPr>
        <w:t>notify</w:t>
      </w:r>
      <w:r>
        <w:rPr>
          <w:spacing w:val="-3"/>
          <w:sz w:val="18"/>
        </w:rPr>
        <w:t xml:space="preserve"> </w:t>
      </w:r>
      <w:r>
        <w:rPr>
          <w:sz w:val="18"/>
        </w:rPr>
        <w:t>you</w:t>
      </w:r>
      <w:r>
        <w:rPr>
          <w:spacing w:val="-1"/>
          <w:sz w:val="18"/>
        </w:rPr>
        <w:t xml:space="preserve"> </w:t>
      </w:r>
      <w:r>
        <w:rPr>
          <w:sz w:val="18"/>
        </w:rPr>
        <w:t>in</w:t>
      </w:r>
      <w:r>
        <w:rPr>
          <w:spacing w:val="-1"/>
          <w:sz w:val="18"/>
        </w:rPr>
        <w:t xml:space="preserve"> </w:t>
      </w:r>
      <w:r>
        <w:rPr>
          <w:sz w:val="18"/>
        </w:rPr>
        <w:t>the</w:t>
      </w:r>
      <w:r>
        <w:rPr>
          <w:spacing w:val="-3"/>
          <w:sz w:val="18"/>
        </w:rPr>
        <w:t xml:space="preserve"> </w:t>
      </w:r>
      <w:r>
        <w:rPr>
          <w:sz w:val="18"/>
        </w:rPr>
        <w:t>event</w:t>
      </w:r>
      <w:r>
        <w:rPr>
          <w:spacing w:val="-2"/>
          <w:sz w:val="18"/>
        </w:rPr>
        <w:t xml:space="preserve"> </w:t>
      </w:r>
      <w:r>
        <w:rPr>
          <w:sz w:val="18"/>
        </w:rPr>
        <w:t>that</w:t>
      </w:r>
      <w:r>
        <w:rPr>
          <w:spacing w:val="-2"/>
          <w:sz w:val="18"/>
        </w:rPr>
        <w:t xml:space="preserve"> </w:t>
      </w:r>
      <w:r>
        <w:rPr>
          <w:sz w:val="18"/>
        </w:rPr>
        <w:t>we</w:t>
      </w:r>
      <w:r>
        <w:rPr>
          <w:spacing w:val="-3"/>
          <w:sz w:val="18"/>
        </w:rPr>
        <w:t xml:space="preserve"> </w:t>
      </w:r>
      <w:r>
        <w:rPr>
          <w:sz w:val="18"/>
        </w:rPr>
        <w:t>discover</w:t>
      </w:r>
      <w:r>
        <w:rPr>
          <w:spacing w:val="-2"/>
          <w:sz w:val="18"/>
        </w:rPr>
        <w:t xml:space="preserve"> </w:t>
      </w:r>
      <w:r>
        <w:rPr>
          <w:sz w:val="18"/>
        </w:rPr>
        <w:t>a</w:t>
      </w:r>
      <w:r>
        <w:rPr>
          <w:spacing w:val="-3"/>
          <w:sz w:val="18"/>
        </w:rPr>
        <w:t xml:space="preserve"> </w:t>
      </w:r>
      <w:r>
        <w:rPr>
          <w:sz w:val="18"/>
        </w:rPr>
        <w:t>breach</w:t>
      </w:r>
      <w:r>
        <w:rPr>
          <w:spacing w:val="-1"/>
          <w:sz w:val="18"/>
        </w:rPr>
        <w:t xml:space="preserve"> </w:t>
      </w:r>
      <w:r>
        <w:rPr>
          <w:sz w:val="18"/>
        </w:rPr>
        <w:t>of</w:t>
      </w:r>
      <w:r>
        <w:rPr>
          <w:spacing w:val="-4"/>
          <w:sz w:val="18"/>
        </w:rPr>
        <w:t xml:space="preserve"> </w:t>
      </w:r>
      <w:r>
        <w:rPr>
          <w:sz w:val="18"/>
        </w:rPr>
        <w:t>unsecured</w:t>
      </w:r>
      <w:r>
        <w:rPr>
          <w:spacing w:val="-1"/>
          <w:sz w:val="18"/>
        </w:rPr>
        <w:t xml:space="preserve"> </w:t>
      </w:r>
      <w:r>
        <w:rPr>
          <w:sz w:val="18"/>
        </w:rPr>
        <w:t>protected</w:t>
      </w:r>
      <w:r>
        <w:rPr>
          <w:spacing w:val="-1"/>
          <w:sz w:val="18"/>
        </w:rPr>
        <w:t xml:space="preserve"> </w:t>
      </w:r>
      <w:r>
        <w:rPr>
          <w:sz w:val="18"/>
        </w:rPr>
        <w:t>health</w:t>
      </w:r>
      <w:r>
        <w:rPr>
          <w:spacing w:val="-1"/>
          <w:sz w:val="18"/>
        </w:rPr>
        <w:t xml:space="preserve"> </w:t>
      </w:r>
      <w:r>
        <w:rPr>
          <w:sz w:val="18"/>
        </w:rPr>
        <w:t>information,</w:t>
      </w:r>
      <w:r>
        <w:rPr>
          <w:spacing w:val="-4"/>
          <w:sz w:val="18"/>
        </w:rPr>
        <w:t xml:space="preserve"> </w:t>
      </w:r>
      <w:r>
        <w:rPr>
          <w:sz w:val="18"/>
        </w:rPr>
        <w:t>as</w:t>
      </w:r>
      <w:r>
        <w:rPr>
          <w:spacing w:val="-2"/>
          <w:sz w:val="18"/>
        </w:rPr>
        <w:t xml:space="preserve"> </w:t>
      </w:r>
      <w:r>
        <w:rPr>
          <w:sz w:val="18"/>
        </w:rPr>
        <w:t>that</w:t>
      </w:r>
      <w:r>
        <w:rPr>
          <w:spacing w:val="-2"/>
          <w:sz w:val="18"/>
        </w:rPr>
        <w:t xml:space="preserve"> </w:t>
      </w:r>
      <w:r>
        <w:rPr>
          <w:sz w:val="18"/>
        </w:rPr>
        <w:t>term</w:t>
      </w:r>
      <w:r>
        <w:rPr>
          <w:spacing w:val="-3"/>
          <w:sz w:val="18"/>
        </w:rPr>
        <w:t xml:space="preserve"> </w:t>
      </w:r>
      <w:r>
        <w:rPr>
          <w:sz w:val="18"/>
        </w:rPr>
        <w:t>is</w:t>
      </w:r>
      <w:r>
        <w:rPr>
          <w:spacing w:val="-5"/>
          <w:sz w:val="18"/>
        </w:rPr>
        <w:t xml:space="preserve"> </w:t>
      </w:r>
      <w:r>
        <w:rPr>
          <w:sz w:val="18"/>
        </w:rPr>
        <w:t>defined</w:t>
      </w:r>
      <w:r>
        <w:rPr>
          <w:spacing w:val="-5"/>
          <w:sz w:val="18"/>
        </w:rPr>
        <w:t xml:space="preserve"> </w:t>
      </w:r>
      <w:r>
        <w:rPr>
          <w:sz w:val="18"/>
        </w:rPr>
        <w:t>under</w:t>
      </w:r>
      <w:r>
        <w:rPr>
          <w:spacing w:val="-2"/>
          <w:sz w:val="18"/>
        </w:rPr>
        <w:t xml:space="preserve"> </w:t>
      </w:r>
      <w:r>
        <w:rPr>
          <w:sz w:val="18"/>
        </w:rPr>
        <w:t xml:space="preserve">federal </w:t>
      </w:r>
      <w:bookmarkStart w:id="77" w:name="_We_are_required_to_follow_the_terms_of"/>
      <w:bookmarkEnd w:id="77"/>
      <w:r>
        <w:rPr>
          <w:spacing w:val="-4"/>
          <w:sz w:val="18"/>
        </w:rPr>
        <w:t>law.</w:t>
      </w:r>
    </w:p>
    <w:p w14:paraId="624852ED" w14:textId="77777777" w:rsidR="001D43A0" w:rsidRDefault="00753605">
      <w:pPr>
        <w:pStyle w:val="ListParagraph"/>
        <w:numPr>
          <w:ilvl w:val="0"/>
          <w:numId w:val="1"/>
        </w:numPr>
        <w:tabs>
          <w:tab w:val="left" w:pos="1079"/>
        </w:tabs>
        <w:ind w:right="37"/>
        <w:rPr>
          <w:sz w:val="18"/>
        </w:rPr>
      </w:pPr>
      <w:r>
        <w:rPr>
          <w:sz w:val="18"/>
        </w:rPr>
        <w:t>We are required to follow</w:t>
      </w:r>
      <w:r>
        <w:rPr>
          <w:spacing w:val="-2"/>
          <w:sz w:val="18"/>
        </w:rPr>
        <w:t xml:space="preserve"> </w:t>
      </w:r>
      <w:r>
        <w:rPr>
          <w:sz w:val="18"/>
        </w:rPr>
        <w:t>the terms of this Notice of</w:t>
      </w:r>
      <w:r>
        <w:rPr>
          <w:spacing w:val="-1"/>
          <w:sz w:val="18"/>
        </w:rPr>
        <w:t xml:space="preserve"> </w:t>
      </w:r>
      <w:r>
        <w:rPr>
          <w:sz w:val="18"/>
        </w:rPr>
        <w:t>Privacy Practices. We reserve the right to amend this Notice of</w:t>
      </w:r>
      <w:r>
        <w:rPr>
          <w:spacing w:val="-1"/>
          <w:sz w:val="18"/>
        </w:rPr>
        <w:t xml:space="preserve"> </w:t>
      </w:r>
      <w:r>
        <w:rPr>
          <w:sz w:val="18"/>
        </w:rPr>
        <w:t>Privacy Practices at any time in the</w:t>
      </w:r>
      <w:r>
        <w:rPr>
          <w:spacing w:val="-2"/>
          <w:sz w:val="18"/>
        </w:rPr>
        <w:t xml:space="preserve"> </w:t>
      </w:r>
      <w:r>
        <w:rPr>
          <w:sz w:val="18"/>
        </w:rPr>
        <w:t>future</w:t>
      </w:r>
      <w:r>
        <w:rPr>
          <w:spacing w:val="-2"/>
          <w:sz w:val="18"/>
        </w:rPr>
        <w:t xml:space="preserve"> </w:t>
      </w:r>
      <w:r>
        <w:rPr>
          <w:sz w:val="18"/>
        </w:rPr>
        <w:t>and</w:t>
      </w:r>
      <w:r>
        <w:rPr>
          <w:spacing w:val="-2"/>
          <w:sz w:val="18"/>
        </w:rPr>
        <w:t xml:space="preserve"> </w:t>
      </w:r>
      <w:r>
        <w:rPr>
          <w:sz w:val="18"/>
        </w:rPr>
        <w:t>to</w:t>
      </w:r>
      <w:r>
        <w:rPr>
          <w:spacing w:val="-2"/>
          <w:sz w:val="18"/>
        </w:rPr>
        <w:t xml:space="preserve"> </w:t>
      </w:r>
      <w:r>
        <w:rPr>
          <w:sz w:val="18"/>
        </w:rPr>
        <w:t>make</w:t>
      </w:r>
      <w:r>
        <w:rPr>
          <w:spacing w:val="-2"/>
          <w:sz w:val="18"/>
        </w:rPr>
        <w:t xml:space="preserve"> </w:t>
      </w:r>
      <w:r>
        <w:rPr>
          <w:sz w:val="18"/>
        </w:rPr>
        <w:t>those</w:t>
      </w:r>
      <w:r>
        <w:rPr>
          <w:spacing w:val="-2"/>
          <w:sz w:val="18"/>
        </w:rPr>
        <w:t xml:space="preserve"> </w:t>
      </w:r>
      <w:r>
        <w:rPr>
          <w:sz w:val="18"/>
        </w:rPr>
        <w:t>changes</w:t>
      </w:r>
      <w:r>
        <w:rPr>
          <w:spacing w:val="-1"/>
          <w:sz w:val="18"/>
        </w:rPr>
        <w:t xml:space="preserve"> </w:t>
      </w:r>
      <w:r>
        <w:rPr>
          <w:sz w:val="18"/>
        </w:rPr>
        <w:t>applicable</w:t>
      </w:r>
      <w:r>
        <w:rPr>
          <w:spacing w:val="-2"/>
          <w:sz w:val="18"/>
        </w:rPr>
        <w:t xml:space="preserve"> </w:t>
      </w:r>
      <w:r>
        <w:rPr>
          <w:sz w:val="18"/>
        </w:rPr>
        <w:t>to all</w:t>
      </w:r>
      <w:r>
        <w:rPr>
          <w:spacing w:val="-3"/>
          <w:sz w:val="18"/>
        </w:rPr>
        <w:t xml:space="preserve"> </w:t>
      </w:r>
      <w:r>
        <w:rPr>
          <w:sz w:val="18"/>
        </w:rPr>
        <w:t>PHI</w:t>
      </w:r>
      <w:r>
        <w:rPr>
          <w:spacing w:val="-1"/>
          <w:sz w:val="18"/>
        </w:rPr>
        <w:t xml:space="preserve"> </w:t>
      </w:r>
      <w:r>
        <w:rPr>
          <w:sz w:val="18"/>
        </w:rPr>
        <w:t>that</w:t>
      </w:r>
      <w:r>
        <w:rPr>
          <w:spacing w:val="-1"/>
          <w:sz w:val="18"/>
        </w:rPr>
        <w:t xml:space="preserve"> </w:t>
      </w:r>
      <w:r>
        <w:rPr>
          <w:sz w:val="18"/>
        </w:rPr>
        <w:t>we</w:t>
      </w:r>
      <w:r>
        <w:rPr>
          <w:spacing w:val="-2"/>
          <w:sz w:val="18"/>
        </w:rPr>
        <w:t xml:space="preserve"> </w:t>
      </w:r>
      <w:r>
        <w:rPr>
          <w:sz w:val="18"/>
        </w:rPr>
        <w:t>maintain. Prior</w:t>
      </w:r>
      <w:r>
        <w:rPr>
          <w:spacing w:val="-1"/>
          <w:sz w:val="18"/>
        </w:rPr>
        <w:t xml:space="preserve"> </w:t>
      </w:r>
      <w:r>
        <w:rPr>
          <w:sz w:val="18"/>
        </w:rPr>
        <w:t>to October</w:t>
      </w:r>
      <w:r>
        <w:rPr>
          <w:spacing w:val="-1"/>
          <w:sz w:val="18"/>
        </w:rPr>
        <w:t xml:space="preserve"> </w:t>
      </w:r>
      <w:r>
        <w:rPr>
          <w:sz w:val="18"/>
        </w:rPr>
        <w:t>1, 2013, if</w:t>
      </w:r>
      <w:r>
        <w:rPr>
          <w:spacing w:val="-1"/>
          <w:sz w:val="18"/>
        </w:rPr>
        <w:t xml:space="preserve"> </w:t>
      </w:r>
      <w:r>
        <w:rPr>
          <w:sz w:val="18"/>
        </w:rPr>
        <w:t>we</w:t>
      </w:r>
      <w:r>
        <w:rPr>
          <w:spacing w:val="-2"/>
          <w:sz w:val="18"/>
        </w:rPr>
        <w:t xml:space="preserve"> </w:t>
      </w:r>
      <w:r>
        <w:rPr>
          <w:sz w:val="18"/>
        </w:rPr>
        <w:t>make</w:t>
      </w:r>
      <w:r>
        <w:rPr>
          <w:spacing w:val="-2"/>
          <w:sz w:val="18"/>
        </w:rPr>
        <w:t xml:space="preserve"> </w:t>
      </w:r>
      <w:r>
        <w:rPr>
          <w:sz w:val="18"/>
        </w:rPr>
        <w:t>any material</w:t>
      </w:r>
      <w:r>
        <w:rPr>
          <w:spacing w:val="-1"/>
          <w:sz w:val="18"/>
        </w:rPr>
        <w:t xml:space="preserve"> </w:t>
      </w:r>
      <w:r>
        <w:rPr>
          <w:sz w:val="18"/>
        </w:rPr>
        <w:t>changes</w:t>
      </w:r>
      <w:r>
        <w:rPr>
          <w:spacing w:val="-1"/>
          <w:sz w:val="18"/>
        </w:rPr>
        <w:t xml:space="preserve"> </w:t>
      </w:r>
      <w:r>
        <w:rPr>
          <w:sz w:val="18"/>
        </w:rPr>
        <w:t>to this</w:t>
      </w:r>
      <w:r>
        <w:rPr>
          <w:spacing w:val="-4"/>
          <w:sz w:val="18"/>
        </w:rPr>
        <w:t xml:space="preserve"> </w:t>
      </w:r>
      <w:r>
        <w:rPr>
          <w:sz w:val="18"/>
        </w:rPr>
        <w:t>Notice of Privacy Practices, we will provide you a copy of the revised Notice of Privacy Practices. After October 1, 2013, any revised Notice of Privacy Practices will be posted on our website, and the revised Notice of Privacy Practices will be available from us upon request.</w:t>
      </w:r>
    </w:p>
    <w:p w14:paraId="0BA2446A" w14:textId="77777777" w:rsidR="001D43A0" w:rsidRDefault="00753605" w:rsidP="00824F39">
      <w:pPr>
        <w:pStyle w:val="Heading1"/>
        <w:spacing w:before="205"/>
        <w:ind w:left="0"/>
      </w:pPr>
      <w:bookmarkStart w:id="78" w:name="FOR_MORE_INFORMATION_OR_TO_REPORT_A_CONC"/>
      <w:bookmarkEnd w:id="78"/>
      <w:r>
        <w:t>FOR</w:t>
      </w:r>
      <w:r>
        <w:rPr>
          <w:spacing w:val="-4"/>
        </w:rPr>
        <w:t xml:space="preserve"> </w:t>
      </w:r>
      <w:r>
        <w:t>MORE</w:t>
      </w:r>
      <w:r>
        <w:rPr>
          <w:spacing w:val="-3"/>
        </w:rPr>
        <w:t xml:space="preserve"> </w:t>
      </w:r>
      <w:r>
        <w:t>INFORMATION</w:t>
      </w:r>
      <w:r>
        <w:rPr>
          <w:spacing w:val="-2"/>
        </w:rPr>
        <w:t xml:space="preserve"> </w:t>
      </w:r>
      <w:r>
        <w:t>OR</w:t>
      </w:r>
      <w:r>
        <w:rPr>
          <w:spacing w:val="-2"/>
        </w:rPr>
        <w:t xml:space="preserve"> </w:t>
      </w:r>
      <w:r>
        <w:t>TO</w:t>
      </w:r>
      <w:r>
        <w:rPr>
          <w:spacing w:val="-2"/>
        </w:rPr>
        <w:t xml:space="preserve"> </w:t>
      </w:r>
      <w:r>
        <w:t>REPORT</w:t>
      </w:r>
      <w:r>
        <w:rPr>
          <w:spacing w:val="-2"/>
        </w:rPr>
        <w:t xml:space="preserve"> </w:t>
      </w:r>
      <w:r>
        <w:t>A</w:t>
      </w:r>
      <w:r>
        <w:rPr>
          <w:spacing w:val="-2"/>
        </w:rPr>
        <w:t xml:space="preserve"> CONCERN</w:t>
      </w:r>
    </w:p>
    <w:p w14:paraId="3F9A3874" w14:textId="77777777" w:rsidR="00260BFE" w:rsidRDefault="00260BFE" w:rsidP="004263FC">
      <w:pPr>
        <w:pStyle w:val="Heading2"/>
        <w:ind w:left="0"/>
      </w:pPr>
      <w:bookmarkStart w:id="79" w:name="How_to_Exercise_a_Right"/>
      <w:bookmarkEnd w:id="79"/>
    </w:p>
    <w:p w14:paraId="32760A3E" w14:textId="59C04169" w:rsidR="001D43A0" w:rsidRDefault="00753605" w:rsidP="004263FC">
      <w:pPr>
        <w:pStyle w:val="Heading2"/>
        <w:ind w:left="0"/>
      </w:pPr>
      <w:r>
        <w:t>How</w:t>
      </w:r>
      <w:r>
        <w:rPr>
          <w:spacing w:val="-3"/>
        </w:rPr>
        <w:t xml:space="preserve"> </w:t>
      </w:r>
      <w:r>
        <w:t>to</w:t>
      </w:r>
      <w:r>
        <w:rPr>
          <w:spacing w:val="-2"/>
        </w:rPr>
        <w:t xml:space="preserve"> </w:t>
      </w:r>
      <w:r>
        <w:t>Exercise</w:t>
      </w:r>
      <w:r>
        <w:rPr>
          <w:spacing w:val="-3"/>
        </w:rPr>
        <w:t xml:space="preserve"> </w:t>
      </w:r>
      <w:r>
        <w:t>a</w:t>
      </w:r>
      <w:r>
        <w:rPr>
          <w:spacing w:val="-1"/>
        </w:rPr>
        <w:t xml:space="preserve"> </w:t>
      </w:r>
      <w:r>
        <w:rPr>
          <w:spacing w:val="-2"/>
        </w:rPr>
        <w:t>Right</w:t>
      </w:r>
      <w:bookmarkStart w:id="80" w:name="If_you_would_like_to_have_a_more_detaile"/>
      <w:bookmarkEnd w:id="80"/>
      <w:r w:rsidR="004263FC">
        <w:rPr>
          <w:spacing w:val="-2"/>
        </w:rPr>
        <w:t xml:space="preserve">: </w:t>
      </w:r>
      <w:r w:rsidRPr="009802CC">
        <w:rPr>
          <w:b w:val="0"/>
          <w:bCs w:val="0"/>
        </w:rPr>
        <w:t xml:space="preserve">If you would like to have a </w:t>
      </w:r>
      <w:r w:rsidR="009802CC" w:rsidRPr="009802CC">
        <w:rPr>
          <w:b w:val="0"/>
          <w:bCs w:val="0"/>
        </w:rPr>
        <w:t>M</w:t>
      </w:r>
      <w:r w:rsidRPr="009802CC">
        <w:rPr>
          <w:b w:val="0"/>
          <w:bCs w:val="0"/>
        </w:rPr>
        <w:t>ore</w:t>
      </w:r>
      <w:r w:rsidRPr="009802CC">
        <w:rPr>
          <w:b w:val="0"/>
          <w:bCs w:val="0"/>
          <w:spacing w:val="-1"/>
        </w:rPr>
        <w:t xml:space="preserve"> </w:t>
      </w:r>
      <w:r w:rsidRPr="009802CC">
        <w:rPr>
          <w:b w:val="0"/>
          <w:bCs w:val="0"/>
        </w:rPr>
        <w:t xml:space="preserve">detailed explanation of these rights contact </w:t>
      </w:r>
      <w:r w:rsidR="00781884" w:rsidRPr="009802CC">
        <w:rPr>
          <w:b w:val="0"/>
          <w:bCs w:val="0"/>
        </w:rPr>
        <w:t>Access Health Louisiana’s School-Based Division at 1-866-530-6111</w:t>
      </w:r>
      <w:r w:rsidRPr="009802CC">
        <w:rPr>
          <w:b w:val="0"/>
          <w:bCs w:val="0"/>
        </w:rPr>
        <w:t>.</w:t>
      </w:r>
      <w:r w:rsidRPr="009802CC">
        <w:rPr>
          <w:b w:val="0"/>
          <w:bCs w:val="0"/>
          <w:spacing w:val="-3"/>
        </w:rPr>
        <w:t xml:space="preserve"> </w:t>
      </w:r>
      <w:r w:rsidRPr="009802CC">
        <w:rPr>
          <w:b w:val="0"/>
          <w:bCs w:val="0"/>
        </w:rPr>
        <w:t>If you would like to exercise any of your rights, please submit a request in writing to:</w:t>
      </w:r>
      <w:r w:rsidR="004263FC">
        <w:rPr>
          <w:b w:val="0"/>
          <w:bCs w:val="0"/>
        </w:rPr>
        <w:t xml:space="preserve">  </w:t>
      </w:r>
      <w:bookmarkStart w:id="81" w:name="Carencro_School-Based_Health_Center"/>
      <w:bookmarkStart w:id="82" w:name="P._O._Box_2158"/>
      <w:bookmarkEnd w:id="81"/>
      <w:bookmarkEnd w:id="82"/>
      <w:r w:rsidR="00781884">
        <w:t>Access Health Louisiana School-Based Health Center Division</w:t>
      </w:r>
      <w:r w:rsidR="004263FC">
        <w:t>,</w:t>
      </w:r>
      <w:bookmarkStart w:id="83" w:name="Lafayette,_LA_70502-2158"/>
      <w:bookmarkEnd w:id="83"/>
      <w:r w:rsidR="004263FC">
        <w:t xml:space="preserve"> </w:t>
      </w:r>
      <w:r w:rsidR="00781884">
        <w:t>2900 Indiana Avenue</w:t>
      </w:r>
      <w:r w:rsidR="004263FC">
        <w:t xml:space="preserve">, </w:t>
      </w:r>
      <w:r w:rsidR="00781884">
        <w:t>Kenner, LA 70065</w:t>
      </w:r>
      <w:r w:rsidR="004263FC">
        <w:t>.</w:t>
      </w:r>
    </w:p>
    <w:p w14:paraId="05A2D2C1" w14:textId="77777777" w:rsidR="00260BFE" w:rsidRDefault="00260BFE" w:rsidP="004263FC">
      <w:pPr>
        <w:pStyle w:val="Heading2"/>
        <w:ind w:left="0"/>
        <w:rPr>
          <w:spacing w:val="-2"/>
        </w:rPr>
      </w:pPr>
      <w:bookmarkStart w:id="84" w:name="Complaints"/>
      <w:bookmarkStart w:id="85" w:name="Complaints_about_this_Notice_of_Privacy_"/>
      <w:bookmarkEnd w:id="84"/>
      <w:bookmarkEnd w:id="85"/>
    </w:p>
    <w:p w14:paraId="6A85E357" w14:textId="1A7495C8" w:rsidR="001D43A0" w:rsidRDefault="00753605" w:rsidP="004263FC">
      <w:pPr>
        <w:pStyle w:val="Heading2"/>
        <w:ind w:left="0"/>
        <w:rPr>
          <w:b w:val="0"/>
          <w:bCs w:val="0"/>
          <w:spacing w:val="-2"/>
        </w:rPr>
      </w:pPr>
      <w:r>
        <w:rPr>
          <w:spacing w:val="-2"/>
        </w:rPr>
        <w:t>Complaints</w:t>
      </w:r>
      <w:r w:rsidR="004263FC">
        <w:rPr>
          <w:spacing w:val="-2"/>
        </w:rPr>
        <w:t xml:space="preserve"> &amp; Contact Information: </w:t>
      </w:r>
      <w:r w:rsidR="004263FC">
        <w:rPr>
          <w:b w:val="0"/>
          <w:bCs w:val="0"/>
          <w:spacing w:val="-2"/>
        </w:rPr>
        <w:t>To obtain more information about this Privacy Notice or to file a c</w:t>
      </w:r>
      <w:r w:rsidRPr="004263FC">
        <w:rPr>
          <w:b w:val="0"/>
          <w:bCs w:val="0"/>
        </w:rPr>
        <w:t>omplaint</w:t>
      </w:r>
      <w:r w:rsidRPr="004263FC">
        <w:rPr>
          <w:b w:val="0"/>
          <w:bCs w:val="0"/>
        </w:rPr>
        <w:t xml:space="preserve"> about this Notice of Privacy Practices or how we handle your PHI</w:t>
      </w:r>
      <w:r w:rsidR="004263FC">
        <w:rPr>
          <w:b w:val="0"/>
          <w:bCs w:val="0"/>
        </w:rPr>
        <w:t>, contact</w:t>
      </w:r>
      <w:r w:rsidRPr="004263FC">
        <w:rPr>
          <w:b w:val="0"/>
          <w:bCs w:val="0"/>
        </w:rPr>
        <w:t>:</w:t>
      </w:r>
      <w:r w:rsidRPr="004263FC">
        <w:rPr>
          <w:b w:val="0"/>
          <w:bCs w:val="0"/>
          <w:spacing w:val="-2"/>
        </w:rPr>
        <w:t xml:space="preserve"> </w:t>
      </w:r>
      <w:r w:rsidRPr="004263FC">
        <w:rPr>
          <w:b w:val="0"/>
          <w:bCs w:val="0"/>
        </w:rPr>
        <w:t xml:space="preserve">Access Health Louisiana School-Based Health Center Division (504) 575-3700. You may also submit a complaint to the Office for Civil Rights of the U. S. Department of Health and Human Services if you believe your privacy rights have been violated. You will not be penalized, or in any other way retaliated against, for filing a </w:t>
      </w:r>
      <w:r w:rsidRPr="004263FC">
        <w:rPr>
          <w:b w:val="0"/>
          <w:bCs w:val="0"/>
          <w:spacing w:val="-2"/>
        </w:rPr>
        <w:t>complaint.</w:t>
      </w:r>
      <w:r w:rsidR="004263FC">
        <w:rPr>
          <w:b w:val="0"/>
          <w:bCs w:val="0"/>
          <w:spacing w:val="-2"/>
        </w:rPr>
        <w:t xml:space="preserve"> </w:t>
      </w:r>
    </w:p>
    <w:p w14:paraId="40D23AD9" w14:textId="52B06D02" w:rsidR="004263FC" w:rsidRDefault="004263FC" w:rsidP="004263FC">
      <w:pPr>
        <w:pStyle w:val="Heading2"/>
        <w:ind w:left="0"/>
        <w:jc w:val="right"/>
      </w:pPr>
      <w:r>
        <w:rPr>
          <w:b w:val="0"/>
          <w:bCs w:val="0"/>
          <w:spacing w:val="-2"/>
        </w:rPr>
        <w:t xml:space="preserve">This Notice of Privacy Practices was </w:t>
      </w:r>
      <w:r w:rsidR="00260BFE">
        <w:rPr>
          <w:b w:val="0"/>
          <w:bCs w:val="0"/>
          <w:spacing w:val="-2"/>
        </w:rPr>
        <w:t>amended on July 1, 2025</w:t>
      </w:r>
    </w:p>
    <w:p w14:paraId="179908C0" w14:textId="77777777" w:rsidR="00260BFE" w:rsidRDefault="00260BFE" w:rsidP="00824F39">
      <w:pPr>
        <w:pStyle w:val="BodyText"/>
        <w:ind w:right="4409"/>
        <w:rPr>
          <w:b/>
          <w:bCs/>
          <w:sz w:val="20"/>
          <w:szCs w:val="20"/>
        </w:rPr>
      </w:pPr>
      <w:bookmarkStart w:id="86" w:name="Contact_Information"/>
      <w:bookmarkStart w:id="87" w:name="For_further_information_about_the_compla"/>
      <w:bookmarkStart w:id="88" w:name="This_Notice_of_Privacy_Practices_was_ame"/>
      <w:bookmarkEnd w:id="86"/>
      <w:bookmarkEnd w:id="87"/>
      <w:bookmarkEnd w:id="2"/>
      <w:bookmarkEnd w:id="88"/>
    </w:p>
    <w:p w14:paraId="1D22C91D" w14:textId="77777777" w:rsidR="00260BFE" w:rsidRDefault="00260BFE" w:rsidP="00824F39">
      <w:pPr>
        <w:pStyle w:val="BodyText"/>
        <w:ind w:right="4409"/>
        <w:rPr>
          <w:b/>
          <w:bCs/>
          <w:sz w:val="20"/>
          <w:szCs w:val="20"/>
        </w:rPr>
      </w:pPr>
    </w:p>
    <w:p w14:paraId="7ED24537" w14:textId="77777777" w:rsidR="00260BFE" w:rsidRDefault="00260BFE" w:rsidP="00824F39">
      <w:pPr>
        <w:pStyle w:val="BodyText"/>
        <w:ind w:right="4409"/>
        <w:rPr>
          <w:b/>
          <w:bCs/>
          <w:sz w:val="20"/>
          <w:szCs w:val="20"/>
        </w:rPr>
      </w:pPr>
    </w:p>
    <w:p w14:paraId="5B5FF596" w14:textId="702BF693" w:rsidR="00824F39" w:rsidRDefault="00260BFE" w:rsidP="00824F39">
      <w:pPr>
        <w:pStyle w:val="BodyText"/>
        <w:ind w:right="4409"/>
        <w:rPr>
          <w:b/>
          <w:bCs/>
          <w:sz w:val="20"/>
          <w:szCs w:val="20"/>
        </w:rPr>
      </w:pPr>
      <w:r>
        <w:rPr>
          <w:b/>
          <w:bCs/>
          <w:sz w:val="20"/>
          <w:szCs w:val="20"/>
        </w:rPr>
        <w:t>S</w:t>
      </w:r>
      <w:r w:rsidR="00824F39" w:rsidRPr="00824F39">
        <w:rPr>
          <w:b/>
          <w:bCs/>
          <w:sz w:val="20"/>
          <w:szCs w:val="20"/>
        </w:rPr>
        <w:t xml:space="preserve">chool-Based Health Center Policy Statements and Procedures </w:t>
      </w:r>
    </w:p>
    <w:p w14:paraId="199FC304" w14:textId="77777777" w:rsidR="001D6052" w:rsidRPr="00260BFE" w:rsidRDefault="001D6052" w:rsidP="00260BFE">
      <w:pPr>
        <w:pStyle w:val="ListParagraph"/>
        <w:numPr>
          <w:ilvl w:val="0"/>
          <w:numId w:val="2"/>
        </w:numPr>
        <w:spacing w:after="160"/>
        <w:contextualSpacing/>
        <w:jc w:val="both"/>
        <w:rPr>
          <w:b/>
          <w:bCs/>
          <w:sz w:val="18"/>
          <w:szCs w:val="18"/>
        </w:rPr>
      </w:pPr>
      <w:r w:rsidRPr="00260BFE">
        <w:rPr>
          <w:b/>
          <w:bCs/>
          <w:sz w:val="18"/>
          <w:szCs w:val="18"/>
        </w:rPr>
        <w:t>PURPOSE:</w:t>
      </w:r>
      <w:r w:rsidRPr="00260BFE">
        <w:rPr>
          <w:sz w:val="18"/>
          <w:szCs w:val="18"/>
        </w:rPr>
        <w:t xml:space="preserve">  </w:t>
      </w:r>
    </w:p>
    <w:p w14:paraId="0B964CEF" w14:textId="137E5CDD" w:rsidR="00015019" w:rsidRPr="00260BFE" w:rsidRDefault="001D6052" w:rsidP="00260BFE">
      <w:pPr>
        <w:ind w:firstLine="360"/>
        <w:contextualSpacing/>
        <w:jc w:val="both"/>
        <w:rPr>
          <w:b/>
          <w:bCs/>
          <w:sz w:val="18"/>
          <w:szCs w:val="18"/>
        </w:rPr>
      </w:pPr>
      <w:bookmarkStart w:id="89" w:name="_Hlk202447298"/>
      <w:r w:rsidRPr="00260BFE">
        <w:rPr>
          <w:sz w:val="18"/>
          <w:szCs w:val="18"/>
        </w:rPr>
        <w:t>Access Health School-Based Health Centers (“SBHCs”) provides comprehensive primary medical and social services, as we</w:t>
      </w:r>
      <w:r w:rsidR="001E3273" w:rsidRPr="00260BFE">
        <w:rPr>
          <w:sz w:val="18"/>
          <w:szCs w:val="18"/>
        </w:rPr>
        <w:t>ll</w:t>
      </w:r>
      <w:r w:rsidRPr="00260BFE">
        <w:rPr>
          <w:sz w:val="18"/>
          <w:szCs w:val="18"/>
        </w:rPr>
        <w:t xml:space="preserve"> as health education, promotion and prevention services to meet the diverse health needs of students at Louisiana public schools across the state. </w:t>
      </w:r>
      <w:bookmarkEnd w:id="89"/>
      <w:r w:rsidR="00015019" w:rsidRPr="00260BFE">
        <w:rPr>
          <w:b/>
          <w:bCs/>
          <w:sz w:val="18"/>
          <w:szCs w:val="18"/>
        </w:rPr>
        <w:t xml:space="preserve">Access Health Louisiana’s School-Based Health Centers (“SBHCs”) follow the Adolescent School Health Initiative Act of 1991 which requires parental (guardian) consent prior to </w:t>
      </w:r>
      <w:r w:rsidR="005855BA" w:rsidRPr="00260BFE">
        <w:rPr>
          <w:b/>
          <w:bCs/>
          <w:sz w:val="18"/>
          <w:szCs w:val="18"/>
        </w:rPr>
        <w:t xml:space="preserve">treating a student on </w:t>
      </w:r>
      <w:r w:rsidR="00FA0AB0" w:rsidRPr="00260BFE">
        <w:rPr>
          <w:b/>
          <w:bCs/>
          <w:sz w:val="18"/>
          <w:szCs w:val="18"/>
        </w:rPr>
        <w:t xml:space="preserve">any Louisiana </w:t>
      </w:r>
      <w:r w:rsidR="005855BA" w:rsidRPr="00260BFE">
        <w:rPr>
          <w:b/>
          <w:bCs/>
          <w:sz w:val="18"/>
          <w:szCs w:val="18"/>
        </w:rPr>
        <w:t xml:space="preserve">campus. </w:t>
      </w:r>
    </w:p>
    <w:p w14:paraId="63B06590" w14:textId="77777777" w:rsidR="001D6052" w:rsidRPr="00260BFE" w:rsidRDefault="001D6052" w:rsidP="001D6052">
      <w:pPr>
        <w:pStyle w:val="ListParagraph"/>
        <w:spacing w:after="160"/>
        <w:ind w:left="1080" w:firstLine="0"/>
        <w:contextualSpacing/>
        <w:jc w:val="both"/>
        <w:rPr>
          <w:sz w:val="18"/>
          <w:szCs w:val="18"/>
        </w:rPr>
      </w:pPr>
    </w:p>
    <w:p w14:paraId="0B0245F4" w14:textId="77777777" w:rsidR="001D6052" w:rsidRPr="00260BFE" w:rsidRDefault="001D6052" w:rsidP="001D6052">
      <w:pPr>
        <w:pStyle w:val="ListParagraph"/>
        <w:numPr>
          <w:ilvl w:val="0"/>
          <w:numId w:val="2"/>
        </w:numPr>
        <w:spacing w:after="160"/>
        <w:contextualSpacing/>
        <w:jc w:val="both"/>
        <w:rPr>
          <w:sz w:val="18"/>
          <w:szCs w:val="18"/>
        </w:rPr>
      </w:pPr>
      <w:r w:rsidRPr="00260BFE">
        <w:rPr>
          <w:b/>
          <w:bCs/>
          <w:sz w:val="18"/>
          <w:szCs w:val="18"/>
        </w:rPr>
        <w:t>SCOPE:</w:t>
      </w:r>
      <w:r w:rsidRPr="00260BFE">
        <w:rPr>
          <w:sz w:val="18"/>
          <w:szCs w:val="18"/>
        </w:rPr>
        <w:t xml:space="preserve"> </w:t>
      </w:r>
      <w:r w:rsidRPr="00260BFE">
        <w:rPr>
          <w:rFonts w:eastAsia="Arial"/>
          <w:sz w:val="18"/>
          <w:szCs w:val="18"/>
        </w:rPr>
        <w:t>This</w:t>
      </w:r>
      <w:r w:rsidRPr="00260BFE">
        <w:rPr>
          <w:rFonts w:eastAsia="Arial"/>
          <w:spacing w:val="-4"/>
          <w:sz w:val="18"/>
          <w:szCs w:val="18"/>
        </w:rPr>
        <w:t xml:space="preserve"> </w:t>
      </w:r>
      <w:r w:rsidRPr="00260BFE">
        <w:rPr>
          <w:rFonts w:eastAsia="Arial"/>
          <w:sz w:val="18"/>
          <w:szCs w:val="18"/>
        </w:rPr>
        <w:t>policy</w:t>
      </w:r>
      <w:r w:rsidRPr="00260BFE">
        <w:rPr>
          <w:rFonts w:eastAsia="Arial"/>
          <w:spacing w:val="-4"/>
          <w:sz w:val="18"/>
          <w:szCs w:val="18"/>
        </w:rPr>
        <w:t xml:space="preserve"> </w:t>
      </w:r>
      <w:r w:rsidRPr="00260BFE">
        <w:rPr>
          <w:rFonts w:eastAsia="Arial"/>
          <w:sz w:val="18"/>
          <w:szCs w:val="18"/>
        </w:rPr>
        <w:t>applies</w:t>
      </w:r>
      <w:r w:rsidRPr="00260BFE">
        <w:rPr>
          <w:rFonts w:eastAsia="Arial"/>
          <w:spacing w:val="-5"/>
          <w:sz w:val="18"/>
          <w:szCs w:val="18"/>
        </w:rPr>
        <w:t xml:space="preserve"> </w:t>
      </w:r>
      <w:r w:rsidRPr="00260BFE">
        <w:rPr>
          <w:rFonts w:eastAsia="Arial"/>
          <w:sz w:val="18"/>
          <w:szCs w:val="18"/>
        </w:rPr>
        <w:t>to</w:t>
      </w:r>
      <w:r w:rsidRPr="00260BFE">
        <w:rPr>
          <w:rFonts w:eastAsia="Arial"/>
          <w:spacing w:val="-4"/>
          <w:sz w:val="18"/>
          <w:szCs w:val="18"/>
        </w:rPr>
        <w:t xml:space="preserve"> </w:t>
      </w:r>
      <w:r w:rsidRPr="00260BFE">
        <w:rPr>
          <w:rFonts w:eastAsia="Arial"/>
          <w:sz w:val="18"/>
          <w:szCs w:val="18"/>
        </w:rPr>
        <w:t>all Access Health School-Based Health Centers.</w:t>
      </w:r>
    </w:p>
    <w:p w14:paraId="71424A19" w14:textId="77777777" w:rsidR="001D6052" w:rsidRPr="00260BFE" w:rsidRDefault="001D6052" w:rsidP="001D6052">
      <w:pPr>
        <w:pStyle w:val="ListParagraph"/>
        <w:ind w:left="360"/>
        <w:jc w:val="both"/>
        <w:rPr>
          <w:sz w:val="18"/>
          <w:szCs w:val="18"/>
        </w:rPr>
      </w:pPr>
    </w:p>
    <w:p w14:paraId="1721A496" w14:textId="77777777" w:rsidR="001D6052" w:rsidRPr="00260BFE" w:rsidRDefault="001D6052" w:rsidP="001D6052">
      <w:pPr>
        <w:pStyle w:val="ListParagraph"/>
        <w:numPr>
          <w:ilvl w:val="0"/>
          <w:numId w:val="2"/>
        </w:numPr>
        <w:spacing w:after="160"/>
        <w:contextualSpacing/>
        <w:jc w:val="both"/>
        <w:rPr>
          <w:b/>
          <w:bCs/>
          <w:sz w:val="18"/>
          <w:szCs w:val="18"/>
        </w:rPr>
      </w:pPr>
      <w:r w:rsidRPr="00260BFE">
        <w:rPr>
          <w:b/>
          <w:bCs/>
          <w:sz w:val="18"/>
          <w:szCs w:val="18"/>
        </w:rPr>
        <w:t>DEFINITIONS:</w:t>
      </w:r>
    </w:p>
    <w:p w14:paraId="00B3B995" w14:textId="77777777"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Adult:</w:t>
      </w:r>
      <w:r w:rsidRPr="00260BFE">
        <w:rPr>
          <w:sz w:val="18"/>
          <w:szCs w:val="18"/>
        </w:rPr>
        <w:t xml:space="preserve">  refers to a patient who has attained 18 years of age.</w:t>
      </w:r>
    </w:p>
    <w:p w14:paraId="09E32741" w14:textId="1CA3919D"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Clinician/Provider</w:t>
      </w:r>
      <w:r w:rsidRPr="00260BFE">
        <w:rPr>
          <w:sz w:val="18"/>
          <w:szCs w:val="18"/>
        </w:rPr>
        <w:t xml:space="preserve">: means a physician, nurse practitioner, physician assistant, </w:t>
      </w:r>
      <w:r w:rsidR="001E3273" w:rsidRPr="00260BFE">
        <w:rPr>
          <w:sz w:val="18"/>
          <w:szCs w:val="18"/>
        </w:rPr>
        <w:t xml:space="preserve">LCSW/LPC, </w:t>
      </w:r>
      <w:r w:rsidRPr="00260BFE">
        <w:rPr>
          <w:sz w:val="18"/>
          <w:szCs w:val="18"/>
        </w:rPr>
        <w:t xml:space="preserve">or </w:t>
      </w:r>
      <w:proofErr w:type="gramStart"/>
      <w:r w:rsidRPr="00260BFE">
        <w:rPr>
          <w:sz w:val="18"/>
          <w:szCs w:val="18"/>
        </w:rPr>
        <w:t>other</w:t>
      </w:r>
      <w:proofErr w:type="gramEnd"/>
      <w:r w:rsidRPr="00260BFE">
        <w:rPr>
          <w:sz w:val="18"/>
          <w:szCs w:val="18"/>
        </w:rPr>
        <w:t xml:space="preserve"> provider working in a SHBC. </w:t>
      </w:r>
    </w:p>
    <w:p w14:paraId="6A659CD6" w14:textId="77777777"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Minor</w:t>
      </w:r>
      <w:r w:rsidRPr="00260BFE">
        <w:rPr>
          <w:sz w:val="18"/>
          <w:szCs w:val="18"/>
        </w:rPr>
        <w:t>: refers to an individual who has not attained the age of eighteen (18) years.</w:t>
      </w:r>
    </w:p>
    <w:p w14:paraId="573EBA3C" w14:textId="77777777"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Emancipated:</w:t>
      </w:r>
      <w:r w:rsidRPr="00260BFE">
        <w:rPr>
          <w:sz w:val="18"/>
          <w:szCs w:val="18"/>
        </w:rPr>
        <w:t xml:space="preserve"> If a minor is emancipated, the Minor has the right to consent to their own medical care and enter into legal arrangements without the consent of a parent. Minors may be emancipated from their parents by: </w:t>
      </w:r>
    </w:p>
    <w:p w14:paraId="1C7B74F4" w14:textId="77777777" w:rsidR="001D6052" w:rsidRPr="00260BFE" w:rsidRDefault="001D6052" w:rsidP="001D6052">
      <w:pPr>
        <w:pStyle w:val="ListParagraph"/>
        <w:numPr>
          <w:ilvl w:val="2"/>
          <w:numId w:val="2"/>
        </w:numPr>
        <w:spacing w:after="160"/>
        <w:contextualSpacing/>
        <w:jc w:val="both"/>
        <w:rPr>
          <w:sz w:val="18"/>
          <w:szCs w:val="18"/>
        </w:rPr>
      </w:pPr>
      <w:r w:rsidRPr="00260BFE">
        <w:rPr>
          <w:sz w:val="18"/>
          <w:szCs w:val="18"/>
        </w:rPr>
        <w:t>Marriage if the minor is at least 16 years of age</w:t>
      </w:r>
    </w:p>
    <w:p w14:paraId="4742705C" w14:textId="77777777" w:rsidR="001D6052" w:rsidRPr="00260BFE" w:rsidRDefault="001D6052" w:rsidP="001D6052">
      <w:pPr>
        <w:pStyle w:val="ListParagraph"/>
        <w:numPr>
          <w:ilvl w:val="2"/>
          <w:numId w:val="2"/>
        </w:numPr>
        <w:spacing w:after="160"/>
        <w:contextualSpacing/>
        <w:jc w:val="both"/>
        <w:rPr>
          <w:sz w:val="18"/>
          <w:szCs w:val="18"/>
        </w:rPr>
      </w:pPr>
      <w:r w:rsidRPr="00260BFE">
        <w:rPr>
          <w:sz w:val="18"/>
          <w:szCs w:val="18"/>
        </w:rPr>
        <w:t>Judicial emancipation (by court order); or</w:t>
      </w:r>
    </w:p>
    <w:p w14:paraId="5ADD4A58" w14:textId="77777777" w:rsidR="001D6052" w:rsidRPr="00260BFE" w:rsidRDefault="001D6052" w:rsidP="001D6052">
      <w:pPr>
        <w:pStyle w:val="ListParagraph"/>
        <w:numPr>
          <w:ilvl w:val="2"/>
          <w:numId w:val="2"/>
        </w:numPr>
        <w:spacing w:after="160"/>
        <w:contextualSpacing/>
        <w:jc w:val="both"/>
        <w:rPr>
          <w:sz w:val="18"/>
          <w:szCs w:val="18"/>
        </w:rPr>
      </w:pPr>
      <w:r w:rsidRPr="00260BFE">
        <w:rPr>
          <w:sz w:val="18"/>
          <w:szCs w:val="18"/>
        </w:rPr>
        <w:t xml:space="preserve">By Private act </w:t>
      </w:r>
    </w:p>
    <w:p w14:paraId="7679F266" w14:textId="77777777"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School-Based Health Center (“SBHC”)</w:t>
      </w:r>
      <w:r w:rsidRPr="00260BFE">
        <w:rPr>
          <w:sz w:val="18"/>
          <w:szCs w:val="18"/>
        </w:rPr>
        <w:t>: For purposes of this policy, means a health center that:</w:t>
      </w:r>
    </w:p>
    <w:p w14:paraId="3F552A7E" w14:textId="77777777" w:rsidR="001D6052" w:rsidRPr="00260BFE" w:rsidRDefault="001D6052" w:rsidP="001D6052">
      <w:pPr>
        <w:pStyle w:val="ListParagraph"/>
        <w:numPr>
          <w:ilvl w:val="0"/>
          <w:numId w:val="3"/>
        </w:numPr>
        <w:spacing w:after="160"/>
        <w:contextualSpacing/>
        <w:jc w:val="both"/>
        <w:rPr>
          <w:sz w:val="18"/>
          <w:szCs w:val="18"/>
        </w:rPr>
      </w:pPr>
      <w:proofErr w:type="gramStart"/>
      <w:r w:rsidRPr="00260BFE">
        <w:rPr>
          <w:sz w:val="18"/>
          <w:szCs w:val="18"/>
        </w:rPr>
        <w:t>Is</w:t>
      </w:r>
      <w:proofErr w:type="gramEnd"/>
      <w:r w:rsidRPr="00260BFE">
        <w:rPr>
          <w:sz w:val="18"/>
          <w:szCs w:val="18"/>
        </w:rPr>
        <w:t xml:space="preserve"> located on a school campus (including mobile units</w:t>
      </w:r>
      <w:proofErr w:type="gramStart"/>
      <w:r w:rsidRPr="00260BFE">
        <w:rPr>
          <w:sz w:val="18"/>
          <w:szCs w:val="18"/>
        </w:rPr>
        <w:t>);</w:t>
      </w:r>
      <w:proofErr w:type="gramEnd"/>
    </w:p>
    <w:p w14:paraId="414BEBEE" w14:textId="77777777" w:rsidR="001D6052" w:rsidRPr="00260BFE" w:rsidRDefault="001D6052" w:rsidP="001D6052">
      <w:pPr>
        <w:pStyle w:val="ListParagraph"/>
        <w:numPr>
          <w:ilvl w:val="0"/>
          <w:numId w:val="3"/>
        </w:numPr>
        <w:spacing w:after="160"/>
        <w:contextualSpacing/>
        <w:jc w:val="both"/>
        <w:rPr>
          <w:sz w:val="18"/>
          <w:szCs w:val="18"/>
        </w:rPr>
      </w:pPr>
      <w:proofErr w:type="gramStart"/>
      <w:r w:rsidRPr="00260BFE">
        <w:rPr>
          <w:sz w:val="18"/>
          <w:szCs w:val="18"/>
        </w:rPr>
        <w:t>Is</w:t>
      </w:r>
      <w:proofErr w:type="gramEnd"/>
      <w:r w:rsidRPr="00260BFE">
        <w:rPr>
          <w:sz w:val="18"/>
          <w:szCs w:val="18"/>
        </w:rPr>
        <w:t xml:space="preserve"> organized through school, community, and health provider relationships.</w:t>
      </w:r>
    </w:p>
    <w:p w14:paraId="18A6E03B" w14:textId="77777777" w:rsidR="001D6052" w:rsidRPr="00260BFE" w:rsidRDefault="001D6052" w:rsidP="001D6052">
      <w:pPr>
        <w:pStyle w:val="ListParagraph"/>
        <w:numPr>
          <w:ilvl w:val="0"/>
          <w:numId w:val="3"/>
        </w:numPr>
        <w:spacing w:after="160"/>
        <w:contextualSpacing/>
        <w:jc w:val="both"/>
        <w:rPr>
          <w:sz w:val="18"/>
          <w:szCs w:val="18"/>
        </w:rPr>
      </w:pPr>
      <w:proofErr w:type="gramStart"/>
      <w:r w:rsidRPr="00260BFE">
        <w:rPr>
          <w:sz w:val="18"/>
          <w:szCs w:val="18"/>
        </w:rPr>
        <w:t>Is</w:t>
      </w:r>
      <w:proofErr w:type="gramEnd"/>
      <w:r w:rsidRPr="00260BFE">
        <w:rPr>
          <w:sz w:val="18"/>
          <w:szCs w:val="18"/>
        </w:rPr>
        <w:t xml:space="preserve"> administered by Access Health Louisiana.</w:t>
      </w:r>
    </w:p>
    <w:p w14:paraId="54F4F7F2" w14:textId="77777777" w:rsidR="001D6052" w:rsidRPr="00260BFE" w:rsidRDefault="001D6052" w:rsidP="001D6052">
      <w:pPr>
        <w:pStyle w:val="ListParagraph"/>
        <w:numPr>
          <w:ilvl w:val="0"/>
          <w:numId w:val="3"/>
        </w:numPr>
        <w:spacing w:after="160"/>
        <w:contextualSpacing/>
        <w:jc w:val="both"/>
        <w:rPr>
          <w:sz w:val="18"/>
          <w:szCs w:val="18"/>
        </w:rPr>
      </w:pPr>
      <w:bookmarkStart w:id="90" w:name="_Hlk202447477"/>
      <w:r w:rsidRPr="00260BFE">
        <w:rPr>
          <w:sz w:val="18"/>
          <w:szCs w:val="18"/>
        </w:rPr>
        <w:t>Provides health services (including but not limited to behavioral and physical health) to children and adolescents through health professionals in accordance with state and local law, including laws related to licensure and certification.</w:t>
      </w:r>
    </w:p>
    <w:p w14:paraId="54D8E7D0" w14:textId="77777777" w:rsidR="001D6052" w:rsidRPr="00260BFE" w:rsidRDefault="001D6052" w:rsidP="001D6052">
      <w:pPr>
        <w:pStyle w:val="ListParagraph"/>
        <w:numPr>
          <w:ilvl w:val="0"/>
          <w:numId w:val="3"/>
        </w:numPr>
        <w:spacing w:after="160"/>
        <w:contextualSpacing/>
        <w:jc w:val="both"/>
        <w:rPr>
          <w:sz w:val="18"/>
          <w:szCs w:val="18"/>
        </w:rPr>
      </w:pPr>
      <w:r w:rsidRPr="00260BFE">
        <w:rPr>
          <w:sz w:val="18"/>
          <w:szCs w:val="18"/>
        </w:rPr>
        <w:t>Provides, at a minimum, health services during school hours to children and adolescents by health professionals in accordance with established standards of care, evidence-based practice, laws, regulations, and requirements.</w:t>
      </w:r>
    </w:p>
    <w:bookmarkEnd w:id="90"/>
    <w:p w14:paraId="2041FBCB" w14:textId="77777777" w:rsidR="001D6052" w:rsidRPr="00260BFE" w:rsidRDefault="001D6052" w:rsidP="001D6052">
      <w:pPr>
        <w:ind w:left="900"/>
        <w:jc w:val="both"/>
        <w:rPr>
          <w:sz w:val="18"/>
          <w:szCs w:val="18"/>
        </w:rPr>
      </w:pPr>
      <w:r w:rsidRPr="00260BFE">
        <w:rPr>
          <w:sz w:val="18"/>
          <w:szCs w:val="18"/>
        </w:rPr>
        <w:t xml:space="preserve">SBHCs provide access to preventive and acute care services for students who might otherwise have limited or no access to health care.  </w:t>
      </w:r>
    </w:p>
    <w:p w14:paraId="1E655D6F" w14:textId="77777777"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Parent</w:t>
      </w:r>
      <w:r w:rsidRPr="00260BFE">
        <w:rPr>
          <w:sz w:val="18"/>
          <w:szCs w:val="18"/>
        </w:rPr>
        <w:t>: The mother, father, tutor, or other legal guardian of a Patient who has authority to consent to medical care for and on behalf of a Patient.</w:t>
      </w:r>
    </w:p>
    <w:p w14:paraId="31BE3820" w14:textId="44E23F72"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Patient</w:t>
      </w:r>
      <w:r w:rsidRPr="00260BFE">
        <w:rPr>
          <w:sz w:val="18"/>
          <w:szCs w:val="18"/>
        </w:rPr>
        <w:t>: A Patient is a</w:t>
      </w:r>
      <w:r w:rsidR="00FA0AB0" w:rsidRPr="00260BFE">
        <w:rPr>
          <w:sz w:val="18"/>
          <w:szCs w:val="18"/>
        </w:rPr>
        <w:t>n individual</w:t>
      </w:r>
      <w:r w:rsidRPr="00260BFE">
        <w:rPr>
          <w:sz w:val="18"/>
          <w:szCs w:val="18"/>
        </w:rPr>
        <w:t xml:space="preserve"> who receives medical services from a SBHC.</w:t>
      </w:r>
    </w:p>
    <w:p w14:paraId="697C046E" w14:textId="77777777"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School</w:t>
      </w:r>
      <w:r w:rsidRPr="00260BFE">
        <w:rPr>
          <w:sz w:val="18"/>
          <w:szCs w:val="18"/>
        </w:rPr>
        <w:t>: refers to the individual school or school district where the SBHC is located.</w:t>
      </w:r>
    </w:p>
    <w:p w14:paraId="55C2E3E0" w14:textId="77777777" w:rsidR="001D6052" w:rsidRPr="00260BFE" w:rsidRDefault="001D6052" w:rsidP="001D6052">
      <w:pPr>
        <w:pStyle w:val="ListParagraph"/>
        <w:numPr>
          <w:ilvl w:val="1"/>
          <w:numId w:val="2"/>
        </w:numPr>
        <w:spacing w:after="160"/>
        <w:ind w:left="900" w:hanging="450"/>
        <w:contextualSpacing/>
        <w:jc w:val="both"/>
        <w:rPr>
          <w:sz w:val="18"/>
          <w:szCs w:val="18"/>
        </w:rPr>
      </w:pPr>
      <w:r w:rsidRPr="00260BFE">
        <w:rPr>
          <w:sz w:val="18"/>
          <w:szCs w:val="18"/>
          <w:u w:val="single"/>
        </w:rPr>
        <w:t>Student</w:t>
      </w:r>
      <w:r w:rsidRPr="00260BFE">
        <w:rPr>
          <w:sz w:val="18"/>
          <w:szCs w:val="18"/>
        </w:rPr>
        <w:t xml:space="preserve">: means an individual enrolled and attending school within the school district where the SBHC is located.  </w:t>
      </w:r>
    </w:p>
    <w:p w14:paraId="6E54E8B3" w14:textId="77777777" w:rsidR="001D6052" w:rsidRPr="00260BFE" w:rsidRDefault="001D6052" w:rsidP="001D6052">
      <w:pPr>
        <w:pStyle w:val="ListParagraph"/>
        <w:spacing w:after="160"/>
        <w:ind w:left="360" w:firstLine="0"/>
        <w:contextualSpacing/>
        <w:jc w:val="both"/>
        <w:rPr>
          <w:b/>
          <w:bCs/>
          <w:sz w:val="18"/>
          <w:szCs w:val="18"/>
        </w:rPr>
      </w:pPr>
    </w:p>
    <w:p w14:paraId="34E001C7" w14:textId="0135218E" w:rsidR="00824F39" w:rsidRPr="00260BFE" w:rsidRDefault="00824F39" w:rsidP="00824F39">
      <w:pPr>
        <w:pStyle w:val="ListParagraph"/>
        <w:numPr>
          <w:ilvl w:val="0"/>
          <w:numId w:val="2"/>
        </w:numPr>
        <w:spacing w:after="160"/>
        <w:contextualSpacing/>
        <w:jc w:val="both"/>
        <w:rPr>
          <w:b/>
          <w:bCs/>
          <w:sz w:val="18"/>
          <w:szCs w:val="18"/>
        </w:rPr>
      </w:pPr>
      <w:r w:rsidRPr="00260BFE">
        <w:rPr>
          <w:b/>
          <w:bCs/>
          <w:sz w:val="18"/>
          <w:szCs w:val="18"/>
        </w:rPr>
        <w:t>POLICY STATEMENTS</w:t>
      </w:r>
    </w:p>
    <w:p w14:paraId="10B1058A" w14:textId="395831DB" w:rsidR="00824F39" w:rsidRPr="00260BFE" w:rsidRDefault="00824F39" w:rsidP="00824F39">
      <w:pPr>
        <w:pStyle w:val="ListParagraph"/>
        <w:numPr>
          <w:ilvl w:val="1"/>
          <w:numId w:val="2"/>
        </w:numPr>
        <w:spacing w:after="160"/>
        <w:ind w:left="900" w:hanging="540"/>
        <w:contextualSpacing/>
        <w:jc w:val="both"/>
        <w:rPr>
          <w:sz w:val="18"/>
          <w:szCs w:val="18"/>
        </w:rPr>
      </w:pPr>
      <w:r w:rsidRPr="00260BFE">
        <w:rPr>
          <w:b/>
          <w:bCs/>
          <w:sz w:val="18"/>
          <w:szCs w:val="18"/>
          <w:u w:val="single"/>
        </w:rPr>
        <w:t>General Rule</w:t>
      </w:r>
      <w:r w:rsidRPr="00260BFE">
        <w:rPr>
          <w:b/>
          <w:bCs/>
          <w:sz w:val="18"/>
          <w:szCs w:val="18"/>
        </w:rPr>
        <w:t xml:space="preserve">:   </w:t>
      </w:r>
      <w:r w:rsidRPr="00260BFE">
        <w:rPr>
          <w:sz w:val="18"/>
          <w:szCs w:val="18"/>
        </w:rPr>
        <w:t xml:space="preserve">Access Health </w:t>
      </w:r>
      <w:r w:rsidR="00A53A4E" w:rsidRPr="00260BFE">
        <w:rPr>
          <w:sz w:val="18"/>
          <w:szCs w:val="18"/>
        </w:rPr>
        <w:t xml:space="preserve">Louisiana </w:t>
      </w:r>
      <w:r w:rsidRPr="00260BFE">
        <w:rPr>
          <w:b/>
          <w:bCs/>
          <w:sz w:val="18"/>
          <w:szCs w:val="18"/>
        </w:rPr>
        <w:t>must have a signed Consent to Treat on file for each Patient</w:t>
      </w:r>
      <w:r w:rsidRPr="00260BFE">
        <w:rPr>
          <w:sz w:val="18"/>
          <w:szCs w:val="18"/>
        </w:rPr>
        <w:t xml:space="preserve">. </w:t>
      </w:r>
      <w:r w:rsidRPr="00260BFE">
        <w:rPr>
          <w:b/>
          <w:bCs/>
          <w:sz w:val="18"/>
          <w:szCs w:val="18"/>
        </w:rPr>
        <w:t xml:space="preserve">Access Health </w:t>
      </w:r>
      <w:r w:rsidR="00A53A4E" w:rsidRPr="00260BFE">
        <w:rPr>
          <w:b/>
          <w:bCs/>
          <w:sz w:val="18"/>
          <w:szCs w:val="18"/>
        </w:rPr>
        <w:t xml:space="preserve">Louisiana </w:t>
      </w:r>
      <w:r w:rsidRPr="00260BFE">
        <w:rPr>
          <w:b/>
          <w:bCs/>
          <w:sz w:val="18"/>
          <w:szCs w:val="18"/>
        </w:rPr>
        <w:t>will not enroll a Student as a Patient of the SBHC or provide treatment without a written consent from a Parent of the Student</w:t>
      </w:r>
      <w:r w:rsidR="00E978F0" w:rsidRPr="00260BFE">
        <w:rPr>
          <w:sz w:val="18"/>
          <w:szCs w:val="18"/>
        </w:rPr>
        <w:t xml:space="preserve"> </w:t>
      </w:r>
      <w:r w:rsidRPr="00260BFE">
        <w:rPr>
          <w:sz w:val="18"/>
          <w:szCs w:val="18"/>
        </w:rPr>
        <w:t xml:space="preserve">consenting to enroll the Student as a patient of the SBHC, which includes a consent to treatment.  </w:t>
      </w:r>
    </w:p>
    <w:p w14:paraId="722E353A" w14:textId="1EE987AF" w:rsidR="00824F39" w:rsidRPr="00260BFE" w:rsidRDefault="00824F39" w:rsidP="00824F39">
      <w:pPr>
        <w:pStyle w:val="ListParagraph"/>
        <w:numPr>
          <w:ilvl w:val="1"/>
          <w:numId w:val="2"/>
        </w:numPr>
        <w:spacing w:after="160"/>
        <w:ind w:left="900" w:hanging="540"/>
        <w:contextualSpacing/>
        <w:jc w:val="both"/>
        <w:rPr>
          <w:sz w:val="18"/>
          <w:szCs w:val="18"/>
        </w:rPr>
      </w:pPr>
      <w:r w:rsidRPr="00260BFE">
        <w:rPr>
          <w:b/>
          <w:bCs/>
          <w:sz w:val="18"/>
          <w:szCs w:val="18"/>
          <w:u w:val="single"/>
        </w:rPr>
        <w:t>Exceptions for Students Who Are Adults or Emancipated Minors:</w:t>
      </w:r>
      <w:r w:rsidRPr="00260BFE">
        <w:rPr>
          <w:sz w:val="18"/>
          <w:szCs w:val="18"/>
        </w:rPr>
        <w:t xml:space="preserve"> Access Health </w:t>
      </w:r>
      <w:r w:rsidR="00A53A4E" w:rsidRPr="00260BFE">
        <w:rPr>
          <w:sz w:val="18"/>
          <w:szCs w:val="18"/>
        </w:rPr>
        <w:t xml:space="preserve">Louisiana </w:t>
      </w:r>
      <w:r w:rsidRPr="00260BFE">
        <w:rPr>
          <w:sz w:val="18"/>
          <w:szCs w:val="18"/>
        </w:rPr>
        <w:t>will enroll a Student as Patient of the SBHC and provide medical care without prior consent from a Parent where:</w:t>
      </w:r>
    </w:p>
    <w:p w14:paraId="71BCF7D1" w14:textId="77777777" w:rsidR="00824F39" w:rsidRPr="00260BFE" w:rsidRDefault="00824F39" w:rsidP="00824F39">
      <w:pPr>
        <w:pStyle w:val="ListParagraph"/>
        <w:numPr>
          <w:ilvl w:val="2"/>
          <w:numId w:val="2"/>
        </w:numPr>
        <w:spacing w:after="160"/>
        <w:ind w:left="1440"/>
        <w:contextualSpacing/>
        <w:jc w:val="both"/>
        <w:rPr>
          <w:b/>
          <w:bCs/>
          <w:sz w:val="18"/>
          <w:szCs w:val="18"/>
        </w:rPr>
      </w:pPr>
      <w:r w:rsidRPr="00260BFE">
        <w:rPr>
          <w:sz w:val="18"/>
          <w:szCs w:val="18"/>
        </w:rPr>
        <w:t xml:space="preserve">The Student has attained the age of Eighteen (18) years. </w:t>
      </w:r>
    </w:p>
    <w:p w14:paraId="797BEF9A" w14:textId="77777777" w:rsidR="00824F39" w:rsidRPr="00260BFE" w:rsidRDefault="00824F39" w:rsidP="00824F39">
      <w:pPr>
        <w:pStyle w:val="ListParagraph"/>
        <w:numPr>
          <w:ilvl w:val="2"/>
          <w:numId w:val="2"/>
        </w:numPr>
        <w:spacing w:after="160"/>
        <w:ind w:left="1440"/>
        <w:contextualSpacing/>
        <w:jc w:val="both"/>
        <w:rPr>
          <w:sz w:val="18"/>
          <w:szCs w:val="18"/>
        </w:rPr>
      </w:pPr>
      <w:r w:rsidRPr="00260BFE">
        <w:rPr>
          <w:sz w:val="18"/>
          <w:szCs w:val="18"/>
        </w:rPr>
        <w:t>The Student is at least 16 years of age and married. Student must provide a copy of the Marriage Certificate.</w:t>
      </w:r>
    </w:p>
    <w:p w14:paraId="22A3EFB1" w14:textId="77777777" w:rsidR="00824F39" w:rsidRPr="00260BFE" w:rsidRDefault="00824F39" w:rsidP="00824F39">
      <w:pPr>
        <w:pStyle w:val="ListParagraph"/>
        <w:numPr>
          <w:ilvl w:val="2"/>
          <w:numId w:val="2"/>
        </w:numPr>
        <w:spacing w:after="160"/>
        <w:ind w:left="1440"/>
        <w:contextualSpacing/>
        <w:jc w:val="both"/>
        <w:rPr>
          <w:sz w:val="18"/>
          <w:szCs w:val="18"/>
        </w:rPr>
      </w:pPr>
      <w:r w:rsidRPr="00260BFE">
        <w:rPr>
          <w:sz w:val="18"/>
          <w:szCs w:val="18"/>
        </w:rPr>
        <w:t>The Student is Legally Emancipated.  Student must Provide:</w:t>
      </w:r>
    </w:p>
    <w:p w14:paraId="062F1FD0" w14:textId="77777777" w:rsidR="00824F39" w:rsidRPr="00260BFE" w:rsidRDefault="00824F39" w:rsidP="00824F39">
      <w:pPr>
        <w:pStyle w:val="ListParagraph"/>
        <w:numPr>
          <w:ilvl w:val="3"/>
          <w:numId w:val="2"/>
        </w:numPr>
        <w:spacing w:after="160"/>
        <w:ind w:left="2160"/>
        <w:contextualSpacing/>
        <w:jc w:val="both"/>
        <w:rPr>
          <w:sz w:val="18"/>
          <w:szCs w:val="18"/>
        </w:rPr>
      </w:pPr>
      <w:r w:rsidRPr="00260BFE">
        <w:rPr>
          <w:sz w:val="18"/>
          <w:szCs w:val="18"/>
        </w:rPr>
        <w:t xml:space="preserve">Evidence that they are at least 16 years of age; and </w:t>
      </w:r>
    </w:p>
    <w:p w14:paraId="58E41F1D" w14:textId="77777777" w:rsidR="00824F39" w:rsidRPr="00260BFE" w:rsidRDefault="00824F39" w:rsidP="00824F39">
      <w:pPr>
        <w:pStyle w:val="ListParagraph"/>
        <w:numPr>
          <w:ilvl w:val="3"/>
          <w:numId w:val="2"/>
        </w:numPr>
        <w:spacing w:after="160"/>
        <w:ind w:left="2160"/>
        <w:contextualSpacing/>
        <w:jc w:val="both"/>
        <w:rPr>
          <w:sz w:val="18"/>
          <w:szCs w:val="18"/>
        </w:rPr>
      </w:pPr>
      <w:r w:rsidRPr="00260BFE">
        <w:rPr>
          <w:sz w:val="18"/>
          <w:szCs w:val="18"/>
        </w:rPr>
        <w:t xml:space="preserve">A copy of the Judgment or Order of Emancipation, or other Authentic Act conferring emancipation. </w:t>
      </w:r>
    </w:p>
    <w:p w14:paraId="428A9059" w14:textId="7F01C049" w:rsidR="00824F39" w:rsidRPr="00260BFE" w:rsidRDefault="00824F39" w:rsidP="00824F39">
      <w:pPr>
        <w:ind w:left="900"/>
        <w:jc w:val="both"/>
        <w:rPr>
          <w:sz w:val="18"/>
          <w:szCs w:val="18"/>
        </w:rPr>
      </w:pPr>
      <w:r w:rsidRPr="00260BFE">
        <w:rPr>
          <w:sz w:val="18"/>
          <w:szCs w:val="18"/>
        </w:rPr>
        <w:t>A Student</w:t>
      </w:r>
      <w:r w:rsidR="000F35D5" w:rsidRPr="00260BFE">
        <w:rPr>
          <w:sz w:val="18"/>
          <w:szCs w:val="18"/>
        </w:rPr>
        <w:t xml:space="preserve"> (or patient age 18 years or older)</w:t>
      </w:r>
      <w:r w:rsidRPr="00260BFE">
        <w:rPr>
          <w:sz w:val="18"/>
          <w:szCs w:val="18"/>
        </w:rPr>
        <w:t xml:space="preserve"> who meets one of these exceptions should complete their own Consent to Treat.</w:t>
      </w:r>
      <w:r w:rsidR="00E978F0" w:rsidRPr="00260BFE">
        <w:rPr>
          <w:sz w:val="18"/>
          <w:szCs w:val="18"/>
        </w:rPr>
        <w:t xml:space="preserve"> A Release of Information (ROI) may also be signed by the patient meeting the above specified conditions</w:t>
      </w:r>
      <w:r w:rsidR="000F35D5" w:rsidRPr="00260BFE">
        <w:rPr>
          <w:sz w:val="18"/>
          <w:szCs w:val="18"/>
        </w:rPr>
        <w:t xml:space="preserve"> if the individual wishes to share health information (as specified in section </w:t>
      </w:r>
      <w:r w:rsidR="00FA7784" w:rsidRPr="00260BFE">
        <w:rPr>
          <w:sz w:val="18"/>
          <w:szCs w:val="18"/>
        </w:rPr>
        <w:t>M</w:t>
      </w:r>
      <w:r w:rsidR="000F35D5" w:rsidRPr="00260BFE">
        <w:rPr>
          <w:sz w:val="18"/>
          <w:szCs w:val="18"/>
        </w:rPr>
        <w:t xml:space="preserve"> of this document).</w:t>
      </w:r>
      <w:r w:rsidR="00E978F0" w:rsidRPr="00260BFE">
        <w:rPr>
          <w:sz w:val="18"/>
          <w:szCs w:val="18"/>
        </w:rPr>
        <w:t xml:space="preserve"> </w:t>
      </w:r>
    </w:p>
    <w:p w14:paraId="58D086FD" w14:textId="531B0A12" w:rsidR="00824F39" w:rsidRPr="00260BFE" w:rsidRDefault="00824F39" w:rsidP="00824F39">
      <w:pPr>
        <w:pStyle w:val="ListParagraph"/>
        <w:numPr>
          <w:ilvl w:val="1"/>
          <w:numId w:val="2"/>
        </w:numPr>
        <w:spacing w:after="160"/>
        <w:ind w:left="900" w:hanging="540"/>
        <w:contextualSpacing/>
        <w:jc w:val="both"/>
        <w:rPr>
          <w:b/>
          <w:bCs/>
          <w:sz w:val="18"/>
          <w:szCs w:val="18"/>
        </w:rPr>
      </w:pPr>
      <w:r w:rsidRPr="00260BFE">
        <w:rPr>
          <w:b/>
          <w:bCs/>
          <w:sz w:val="18"/>
          <w:szCs w:val="18"/>
        </w:rPr>
        <w:t xml:space="preserve">Exceptions for Certain Emergent Acute Medical Conditions: </w:t>
      </w:r>
      <w:r w:rsidRPr="00260BFE">
        <w:rPr>
          <w:sz w:val="18"/>
          <w:szCs w:val="18"/>
        </w:rPr>
        <w:t xml:space="preserve">Access Health </w:t>
      </w:r>
      <w:r w:rsidR="00A53A4E" w:rsidRPr="00260BFE">
        <w:rPr>
          <w:sz w:val="18"/>
          <w:szCs w:val="18"/>
        </w:rPr>
        <w:t xml:space="preserve">Louisiana </w:t>
      </w:r>
      <w:r w:rsidRPr="00260BFE">
        <w:rPr>
          <w:sz w:val="18"/>
          <w:szCs w:val="18"/>
        </w:rPr>
        <w:t>will not require prior consent from a Parent (written or verbal) before enrolling and providing services to a Student who is a Minor when:</w:t>
      </w:r>
    </w:p>
    <w:p w14:paraId="1CCB3533" w14:textId="77777777" w:rsidR="00824F39" w:rsidRPr="00260BFE" w:rsidRDefault="00824F39" w:rsidP="00824F39">
      <w:pPr>
        <w:pStyle w:val="ListParagraph"/>
        <w:numPr>
          <w:ilvl w:val="2"/>
          <w:numId w:val="2"/>
        </w:numPr>
        <w:spacing w:after="160"/>
        <w:ind w:left="1440"/>
        <w:contextualSpacing/>
        <w:jc w:val="both"/>
        <w:rPr>
          <w:sz w:val="18"/>
          <w:szCs w:val="18"/>
        </w:rPr>
      </w:pPr>
      <w:r w:rsidRPr="00260BFE">
        <w:rPr>
          <w:sz w:val="18"/>
          <w:szCs w:val="18"/>
        </w:rPr>
        <w:t>Emergency medical services are needed until a parent or ambulance arrives to transport the Minor to the emergency room.</w:t>
      </w:r>
    </w:p>
    <w:p w14:paraId="0C60669F" w14:textId="77777777" w:rsidR="00824F39" w:rsidRPr="00260BFE" w:rsidRDefault="00824F39" w:rsidP="00824F39">
      <w:pPr>
        <w:pStyle w:val="ListParagraph"/>
        <w:ind w:left="900"/>
        <w:jc w:val="both"/>
        <w:rPr>
          <w:sz w:val="18"/>
          <w:szCs w:val="18"/>
        </w:rPr>
      </w:pPr>
    </w:p>
    <w:p w14:paraId="5AA9797F"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PROCEDURES:</w:t>
      </w:r>
    </w:p>
    <w:p w14:paraId="32A6EB5B" w14:textId="77777777" w:rsidR="00824F39" w:rsidRPr="00260BFE" w:rsidRDefault="00824F39" w:rsidP="00824F39">
      <w:pPr>
        <w:pStyle w:val="ListParagraph"/>
        <w:numPr>
          <w:ilvl w:val="1"/>
          <w:numId w:val="2"/>
        </w:numPr>
        <w:spacing w:after="160" w:line="278" w:lineRule="auto"/>
        <w:ind w:left="900" w:hanging="540"/>
        <w:contextualSpacing/>
        <w:rPr>
          <w:b/>
          <w:bCs/>
          <w:sz w:val="18"/>
          <w:szCs w:val="18"/>
        </w:rPr>
      </w:pPr>
      <w:r w:rsidRPr="00260BFE">
        <w:rPr>
          <w:b/>
          <w:bCs/>
          <w:sz w:val="18"/>
          <w:szCs w:val="18"/>
        </w:rPr>
        <w:t>Procuring Written Consent</w:t>
      </w:r>
    </w:p>
    <w:p w14:paraId="489FE351" w14:textId="4989ED27" w:rsidR="00824F39" w:rsidRPr="00260BFE" w:rsidRDefault="00824F39" w:rsidP="00824F39">
      <w:pPr>
        <w:pStyle w:val="ListParagraph"/>
        <w:numPr>
          <w:ilvl w:val="2"/>
          <w:numId w:val="2"/>
        </w:numPr>
        <w:spacing w:after="160" w:line="278" w:lineRule="auto"/>
        <w:ind w:left="1440"/>
        <w:contextualSpacing/>
        <w:jc w:val="both"/>
        <w:rPr>
          <w:sz w:val="18"/>
          <w:szCs w:val="18"/>
        </w:rPr>
      </w:pPr>
      <w:r w:rsidRPr="00260BFE">
        <w:rPr>
          <w:sz w:val="18"/>
          <w:szCs w:val="18"/>
        </w:rPr>
        <w:t>At the beginning of each school year, Access Health Louisiana will coordinate with each School to send Access Health</w:t>
      </w:r>
      <w:r w:rsidR="00A53A4E" w:rsidRPr="00260BFE">
        <w:rPr>
          <w:sz w:val="18"/>
          <w:szCs w:val="18"/>
        </w:rPr>
        <w:t xml:space="preserve"> Louisiana</w:t>
      </w:r>
      <w:r w:rsidRPr="00260BFE">
        <w:rPr>
          <w:sz w:val="18"/>
          <w:szCs w:val="18"/>
        </w:rPr>
        <w:t>’s Consent and Enrollment Form to the Parents of every enrolled Student using the Parent contact information on record with the School. Access Health Louisiana will work with each School to send reminders to Parents about the necessity of returning the consent form so that their student may receive services at the SBHC.</w:t>
      </w:r>
    </w:p>
    <w:p w14:paraId="38E06B6D" w14:textId="77777777" w:rsidR="00824F39" w:rsidRPr="00260BFE" w:rsidRDefault="00824F39" w:rsidP="00824F39">
      <w:pPr>
        <w:pStyle w:val="ListParagraph"/>
        <w:numPr>
          <w:ilvl w:val="2"/>
          <w:numId w:val="2"/>
        </w:numPr>
        <w:spacing w:after="160" w:line="278" w:lineRule="auto"/>
        <w:ind w:left="1440"/>
        <w:contextualSpacing/>
        <w:jc w:val="both"/>
        <w:rPr>
          <w:sz w:val="18"/>
          <w:szCs w:val="18"/>
        </w:rPr>
      </w:pPr>
      <w:r w:rsidRPr="00260BFE">
        <w:rPr>
          <w:sz w:val="18"/>
          <w:szCs w:val="18"/>
        </w:rPr>
        <w:t xml:space="preserve">Access Health Louisiana will maintain copies of all signed consent forms returned.  </w:t>
      </w:r>
    </w:p>
    <w:p w14:paraId="1485F5A3" w14:textId="77777777" w:rsidR="00824F39" w:rsidRPr="00260BFE" w:rsidRDefault="00824F39" w:rsidP="00824F39">
      <w:pPr>
        <w:pStyle w:val="ListParagraph"/>
        <w:numPr>
          <w:ilvl w:val="1"/>
          <w:numId w:val="2"/>
        </w:numPr>
        <w:spacing w:after="160" w:line="278" w:lineRule="auto"/>
        <w:ind w:left="900" w:hanging="540"/>
        <w:contextualSpacing/>
        <w:jc w:val="both"/>
        <w:rPr>
          <w:sz w:val="18"/>
          <w:szCs w:val="18"/>
        </w:rPr>
      </w:pPr>
      <w:r w:rsidRPr="00260BFE">
        <w:rPr>
          <w:b/>
          <w:bCs/>
          <w:sz w:val="18"/>
          <w:szCs w:val="18"/>
        </w:rPr>
        <w:t xml:space="preserve">Relying on Consent Forms and Signatures.  </w:t>
      </w:r>
    </w:p>
    <w:p w14:paraId="722D3B2A" w14:textId="70734AC8" w:rsidR="00824F39" w:rsidRPr="00260BFE" w:rsidRDefault="00824F39" w:rsidP="00824F39">
      <w:pPr>
        <w:pStyle w:val="ListParagraph"/>
        <w:numPr>
          <w:ilvl w:val="2"/>
          <w:numId w:val="2"/>
        </w:numPr>
        <w:spacing w:after="160"/>
        <w:ind w:left="1440"/>
        <w:contextualSpacing/>
        <w:jc w:val="both"/>
        <w:rPr>
          <w:sz w:val="18"/>
          <w:szCs w:val="18"/>
        </w:rPr>
      </w:pPr>
      <w:r w:rsidRPr="00260BFE">
        <w:rPr>
          <w:sz w:val="18"/>
          <w:szCs w:val="18"/>
        </w:rPr>
        <w:t>Clinicians may rely on the written representation of a Parent signing a consent form that he/she is authorized to consent to medical care on behalf of the named Patient. Clinicians may provide medical care to a Patient on the basis of that representation, unless and until the Clinician has been provided with credible evidence to the contrary.  Examples of such evidence may include a court order, or custody agreement.</w:t>
      </w:r>
    </w:p>
    <w:p w14:paraId="4C43A900" w14:textId="77777777" w:rsidR="00824F39" w:rsidRPr="00260BFE" w:rsidRDefault="00824F39" w:rsidP="00824F39">
      <w:pPr>
        <w:pStyle w:val="ListParagraph"/>
        <w:numPr>
          <w:ilvl w:val="2"/>
          <w:numId w:val="2"/>
        </w:numPr>
        <w:spacing w:after="160"/>
        <w:ind w:left="1440"/>
        <w:contextualSpacing/>
        <w:jc w:val="both"/>
        <w:rPr>
          <w:b/>
          <w:bCs/>
          <w:sz w:val="18"/>
          <w:szCs w:val="18"/>
        </w:rPr>
      </w:pPr>
      <w:r w:rsidRPr="00260BFE">
        <w:rPr>
          <w:b/>
          <w:bCs/>
          <w:sz w:val="18"/>
          <w:szCs w:val="18"/>
        </w:rPr>
        <w:t>It is the Parent’s responsibility to BOTH (1) notify the SBHC if a Student/Patient has a custody or other arrangement which prevents one parent or another from consenting to medical decisions regarding the Patient, AND (2) provide the SBHC with appropriate supporting documentation.</w:t>
      </w:r>
    </w:p>
    <w:p w14:paraId="5AB750D2" w14:textId="77777777" w:rsidR="00824F39" w:rsidRPr="00260BFE" w:rsidRDefault="00824F39" w:rsidP="00824F39">
      <w:pPr>
        <w:pStyle w:val="ListParagraph"/>
        <w:numPr>
          <w:ilvl w:val="2"/>
          <w:numId w:val="2"/>
        </w:numPr>
        <w:spacing w:after="160" w:line="278" w:lineRule="auto"/>
        <w:ind w:left="1440"/>
        <w:contextualSpacing/>
        <w:jc w:val="both"/>
        <w:rPr>
          <w:sz w:val="18"/>
          <w:szCs w:val="18"/>
        </w:rPr>
      </w:pPr>
      <w:r w:rsidRPr="00260BFE">
        <w:rPr>
          <w:sz w:val="18"/>
          <w:szCs w:val="18"/>
        </w:rPr>
        <w:t xml:space="preserve">Consent forms with questionable signatures may be rejected by SBHC Staff within their discretion.  If a Consent Form is rejected, a specific articulable reason for rejection should be documented and communicated to the Parent who signed the document and the Student. Care should be exercised before rejecting a signed Consent Form, especially if the immediate consequence of doing so is that care will be refused to a student who has presented with an illness or injury.  </w:t>
      </w:r>
    </w:p>
    <w:p w14:paraId="45A470BD" w14:textId="77777777" w:rsidR="00824F39" w:rsidRPr="00260BFE" w:rsidRDefault="00824F39" w:rsidP="00824F39">
      <w:pPr>
        <w:pStyle w:val="ListParagraph"/>
        <w:numPr>
          <w:ilvl w:val="1"/>
          <w:numId w:val="2"/>
        </w:numPr>
        <w:spacing w:after="160" w:line="278" w:lineRule="auto"/>
        <w:ind w:left="900" w:hanging="540"/>
        <w:contextualSpacing/>
        <w:jc w:val="both"/>
        <w:rPr>
          <w:sz w:val="18"/>
          <w:szCs w:val="18"/>
        </w:rPr>
      </w:pPr>
      <w:r w:rsidRPr="00260BFE">
        <w:rPr>
          <w:b/>
          <w:bCs/>
          <w:sz w:val="18"/>
          <w:szCs w:val="18"/>
        </w:rPr>
        <w:t>Students Who Are Adults or Emancipated Minors</w:t>
      </w:r>
      <w:r w:rsidRPr="00260BFE">
        <w:rPr>
          <w:sz w:val="18"/>
          <w:szCs w:val="18"/>
        </w:rPr>
        <w:t>: If a Student presents for treatment but does not have a written consent from a Parent on file, the Student may complete a Consent to Treat themselves without any additional notice or consent to their Parent IF:</w:t>
      </w:r>
    </w:p>
    <w:p w14:paraId="5085E471" w14:textId="77777777" w:rsidR="00824F39" w:rsidRPr="00260BFE" w:rsidRDefault="00824F39" w:rsidP="00824F39">
      <w:pPr>
        <w:pStyle w:val="ListParagraph"/>
        <w:numPr>
          <w:ilvl w:val="2"/>
          <w:numId w:val="2"/>
        </w:numPr>
        <w:spacing w:after="160" w:line="278" w:lineRule="auto"/>
        <w:ind w:left="1440"/>
        <w:contextualSpacing/>
        <w:jc w:val="both"/>
        <w:rPr>
          <w:sz w:val="18"/>
          <w:szCs w:val="18"/>
        </w:rPr>
      </w:pPr>
      <w:r w:rsidRPr="00260BFE">
        <w:rPr>
          <w:sz w:val="18"/>
          <w:szCs w:val="18"/>
        </w:rPr>
        <w:t xml:space="preserve">The Student is an Adult: Student provides proof (Driver’s License or other state-issued identification card) that they have attained the age of Eighteen (18) years. </w:t>
      </w:r>
    </w:p>
    <w:p w14:paraId="3B999E77" w14:textId="77777777" w:rsidR="00824F39" w:rsidRPr="00260BFE" w:rsidRDefault="00824F39" w:rsidP="00824F39">
      <w:pPr>
        <w:pStyle w:val="ListParagraph"/>
        <w:numPr>
          <w:ilvl w:val="2"/>
          <w:numId w:val="2"/>
        </w:numPr>
        <w:spacing w:after="160" w:line="278" w:lineRule="auto"/>
        <w:ind w:left="1440"/>
        <w:contextualSpacing/>
        <w:jc w:val="both"/>
        <w:rPr>
          <w:sz w:val="18"/>
          <w:szCs w:val="18"/>
        </w:rPr>
      </w:pPr>
      <w:r w:rsidRPr="00260BFE">
        <w:rPr>
          <w:sz w:val="18"/>
          <w:szCs w:val="18"/>
        </w:rPr>
        <w:t>The Student provides proof that they are at least 16 years of age and married. Student must provide SBHC with a copy of the Marriage Certificate.</w:t>
      </w:r>
    </w:p>
    <w:p w14:paraId="0F6105CA" w14:textId="77777777" w:rsidR="00824F39" w:rsidRPr="00260BFE" w:rsidRDefault="00824F39" w:rsidP="00824F39">
      <w:pPr>
        <w:pStyle w:val="ListParagraph"/>
        <w:numPr>
          <w:ilvl w:val="2"/>
          <w:numId w:val="2"/>
        </w:numPr>
        <w:spacing w:after="160" w:line="278" w:lineRule="auto"/>
        <w:ind w:left="1440"/>
        <w:contextualSpacing/>
        <w:jc w:val="both"/>
        <w:rPr>
          <w:sz w:val="18"/>
          <w:szCs w:val="18"/>
        </w:rPr>
      </w:pPr>
      <w:r w:rsidRPr="00260BFE">
        <w:rPr>
          <w:sz w:val="18"/>
          <w:szCs w:val="18"/>
        </w:rPr>
        <w:t>The Student demonstrates that they are on Active Duty in the Armed Forces. Student must provide a copy of the DD Form 214.</w:t>
      </w:r>
    </w:p>
    <w:p w14:paraId="1827BF99" w14:textId="77777777" w:rsidR="00824F39" w:rsidRPr="00260BFE" w:rsidRDefault="00824F39" w:rsidP="00824F39">
      <w:pPr>
        <w:pStyle w:val="ListParagraph"/>
        <w:numPr>
          <w:ilvl w:val="2"/>
          <w:numId w:val="2"/>
        </w:numPr>
        <w:spacing w:after="160" w:line="278" w:lineRule="auto"/>
        <w:ind w:left="1440"/>
        <w:contextualSpacing/>
        <w:jc w:val="both"/>
        <w:rPr>
          <w:sz w:val="18"/>
          <w:szCs w:val="18"/>
        </w:rPr>
      </w:pPr>
      <w:r w:rsidRPr="00260BFE">
        <w:rPr>
          <w:sz w:val="18"/>
          <w:szCs w:val="18"/>
        </w:rPr>
        <w:t>The Student demonstrates that they are legally emancipated.  Student must Provide:</w:t>
      </w:r>
    </w:p>
    <w:p w14:paraId="47EE0050" w14:textId="77777777" w:rsidR="00824F39" w:rsidRPr="00260BFE" w:rsidRDefault="00824F39" w:rsidP="00824F39">
      <w:pPr>
        <w:pStyle w:val="ListParagraph"/>
        <w:numPr>
          <w:ilvl w:val="3"/>
          <w:numId w:val="2"/>
        </w:numPr>
        <w:spacing w:after="160" w:line="278" w:lineRule="auto"/>
        <w:ind w:left="2160"/>
        <w:contextualSpacing/>
        <w:jc w:val="both"/>
        <w:rPr>
          <w:sz w:val="18"/>
          <w:szCs w:val="18"/>
        </w:rPr>
      </w:pPr>
      <w:r w:rsidRPr="00260BFE">
        <w:rPr>
          <w:sz w:val="18"/>
          <w:szCs w:val="18"/>
        </w:rPr>
        <w:t xml:space="preserve">Evidence that they are at least 16 years of age; and </w:t>
      </w:r>
    </w:p>
    <w:p w14:paraId="108ECB97" w14:textId="77777777" w:rsidR="00824F39" w:rsidRPr="00260BFE" w:rsidRDefault="00824F39" w:rsidP="00824F39">
      <w:pPr>
        <w:pStyle w:val="ListParagraph"/>
        <w:numPr>
          <w:ilvl w:val="3"/>
          <w:numId w:val="2"/>
        </w:numPr>
        <w:spacing w:after="160" w:line="278" w:lineRule="auto"/>
        <w:ind w:left="2160"/>
        <w:contextualSpacing/>
        <w:jc w:val="both"/>
        <w:rPr>
          <w:sz w:val="18"/>
          <w:szCs w:val="18"/>
        </w:rPr>
      </w:pPr>
      <w:r w:rsidRPr="00260BFE">
        <w:rPr>
          <w:sz w:val="18"/>
          <w:szCs w:val="18"/>
        </w:rPr>
        <w:t>A copy of the Judgment or Order of Emancipation, or other</w:t>
      </w:r>
      <w:r w:rsidRPr="00260BFE">
        <w:rPr>
          <w:b/>
          <w:bCs/>
          <w:sz w:val="18"/>
          <w:szCs w:val="18"/>
        </w:rPr>
        <w:t xml:space="preserve"> </w:t>
      </w:r>
      <w:r w:rsidRPr="00260BFE">
        <w:rPr>
          <w:sz w:val="18"/>
          <w:szCs w:val="18"/>
        </w:rPr>
        <w:t xml:space="preserve">Authentic Act conferring emancipation. </w:t>
      </w:r>
    </w:p>
    <w:p w14:paraId="5A3F6827" w14:textId="77777777" w:rsidR="00FA7784" w:rsidRPr="00260BFE" w:rsidRDefault="00FA7784" w:rsidP="00FA7784">
      <w:pPr>
        <w:pStyle w:val="ListParagraph"/>
        <w:spacing w:after="160" w:line="278" w:lineRule="auto"/>
        <w:ind w:left="2160" w:firstLine="0"/>
        <w:contextualSpacing/>
        <w:jc w:val="both"/>
        <w:rPr>
          <w:sz w:val="18"/>
          <w:szCs w:val="18"/>
        </w:rPr>
      </w:pPr>
    </w:p>
    <w:p w14:paraId="7B4C05E5" w14:textId="3B1737A5" w:rsidR="00FA7784" w:rsidRPr="00260BFE" w:rsidRDefault="00FA7784" w:rsidP="00FA7784">
      <w:pPr>
        <w:pStyle w:val="ListParagraph"/>
        <w:numPr>
          <w:ilvl w:val="0"/>
          <w:numId w:val="2"/>
        </w:numPr>
        <w:spacing w:after="120" w:line="278" w:lineRule="auto"/>
        <w:contextualSpacing/>
        <w:jc w:val="both"/>
        <w:rPr>
          <w:sz w:val="18"/>
          <w:szCs w:val="18"/>
        </w:rPr>
      </w:pPr>
      <w:r w:rsidRPr="00260BFE">
        <w:rPr>
          <w:b/>
          <w:bCs/>
          <w:sz w:val="18"/>
          <w:szCs w:val="18"/>
        </w:rPr>
        <w:t>S</w:t>
      </w:r>
      <w:r w:rsidR="009802CC" w:rsidRPr="00260BFE">
        <w:rPr>
          <w:b/>
          <w:bCs/>
          <w:sz w:val="18"/>
          <w:szCs w:val="18"/>
        </w:rPr>
        <w:t>ERVICES</w:t>
      </w:r>
      <w:r w:rsidRPr="00260BFE">
        <w:rPr>
          <w:b/>
          <w:bCs/>
          <w:sz w:val="18"/>
          <w:szCs w:val="18"/>
        </w:rPr>
        <w:t xml:space="preserve">: </w:t>
      </w:r>
      <w:r w:rsidRPr="00260BFE">
        <w:rPr>
          <w:sz w:val="18"/>
          <w:szCs w:val="18"/>
        </w:rPr>
        <w:t>Medical and Behavioral Health services vary by SBHC location. Please check with your individual SBHC location to determine the specific services available at your child’s school campus. Services may include: primary, comprehensive, and preventive care, physical examinations, immunizations, health screenings, laboratory/diagnostic testing, STI testing and follow-up, acute care, management for chronic diseases, behavioral health services, health education, and prevention, case management, referral and follow-ups for emergencies, referral to specialty care, risk assessments, and telehealth services. Parents/guardians (patients 18 years and older) have a right to opt out of any service at any time for their student (patient) by submitting a signed and dated written request to their SBHC.</w:t>
      </w:r>
    </w:p>
    <w:p w14:paraId="1B1B15FD" w14:textId="77777777" w:rsidR="00824F39" w:rsidRPr="00260BFE" w:rsidRDefault="00824F39" w:rsidP="00824F39">
      <w:pPr>
        <w:pStyle w:val="ListParagraph"/>
        <w:rPr>
          <w:sz w:val="18"/>
          <w:szCs w:val="18"/>
        </w:rPr>
      </w:pPr>
    </w:p>
    <w:p w14:paraId="79275D7A"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CONFIDENTIALITY/HEALTH INFORMATION SHARING</w:t>
      </w:r>
    </w:p>
    <w:p w14:paraId="763A17F7" w14:textId="3043512F" w:rsidR="00824F39" w:rsidRPr="00260BFE" w:rsidRDefault="00824F39" w:rsidP="00D85B90">
      <w:pPr>
        <w:pStyle w:val="ListParagraph"/>
        <w:ind w:left="360" w:firstLine="0"/>
        <w:rPr>
          <w:sz w:val="18"/>
          <w:szCs w:val="18"/>
        </w:rPr>
      </w:pPr>
      <w:r w:rsidRPr="00260BFE">
        <w:rPr>
          <w:sz w:val="18"/>
          <w:szCs w:val="18"/>
        </w:rPr>
        <w:t xml:space="preserve">Access Health Louisiana school-based health centers adhere to all current laws regarding the confidentiality of health services in general and specifically as they relate to services of minors. All medical and mental health records are confidential and will be maintained as directed by the Health Insurance Portability and Accountability Act (HIPAA). Access Health Louisiana may use de-identified personal health information to support medical research aimed at improving healthcare outcomes. De-identified means that any information that could directly identify a patient such as the patient’s name, date of birth, address, or other personal identifiers, would be removed to protect the patient’s privacy. You may withdraw your consent at any time by contacting your SBHC directly and your decision will not impact the quality of care that your child receives at the SBHC. By signing this consent form, you are also agreeing to the exchange of relevant health information between this SBHC and the student’s personal medical provider upon referral for medical or behavioral health care. </w:t>
      </w:r>
      <w:r w:rsidR="001E3273" w:rsidRPr="00260BFE">
        <w:rPr>
          <w:sz w:val="18"/>
          <w:szCs w:val="18"/>
        </w:rPr>
        <w:t>Information on Access Health Louisiana’s</w:t>
      </w:r>
      <w:r w:rsidRPr="00260BFE">
        <w:rPr>
          <w:sz w:val="18"/>
          <w:szCs w:val="18"/>
        </w:rPr>
        <w:t xml:space="preserve"> Notice of Privacy Practices that describes how health information is used and shared</w:t>
      </w:r>
      <w:r w:rsidR="001E3273" w:rsidRPr="00260BFE">
        <w:rPr>
          <w:sz w:val="18"/>
          <w:szCs w:val="18"/>
        </w:rPr>
        <w:t xml:space="preserve"> is included within this packet</w:t>
      </w:r>
      <w:r w:rsidRPr="00260BFE">
        <w:rPr>
          <w:sz w:val="18"/>
          <w:szCs w:val="18"/>
        </w:rPr>
        <w:t>. Access Health Louisiana has the right to change this notice at any time.</w:t>
      </w:r>
    </w:p>
    <w:p w14:paraId="2DB6484E" w14:textId="77777777" w:rsidR="00824F39" w:rsidRPr="00260BFE" w:rsidRDefault="00824F39" w:rsidP="00824F39">
      <w:pPr>
        <w:pStyle w:val="ListParagraph"/>
        <w:ind w:left="360"/>
        <w:rPr>
          <w:sz w:val="18"/>
          <w:szCs w:val="18"/>
        </w:rPr>
      </w:pPr>
    </w:p>
    <w:p w14:paraId="4500AFA1"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LOUISIANA HEALTH CENTERS IN SCHOOLS</w:t>
      </w:r>
    </w:p>
    <w:p w14:paraId="465E7E6B" w14:textId="77777777" w:rsidR="00824F39" w:rsidRPr="00260BFE" w:rsidRDefault="00824F39" w:rsidP="00D85B90">
      <w:pPr>
        <w:pStyle w:val="ListParagraph"/>
        <w:ind w:left="360" w:firstLine="0"/>
        <w:rPr>
          <w:sz w:val="18"/>
          <w:szCs w:val="18"/>
        </w:rPr>
      </w:pPr>
      <w:r w:rsidRPr="00260BFE">
        <w:rPr>
          <w:sz w:val="18"/>
          <w:szCs w:val="18"/>
        </w:rPr>
        <w:t xml:space="preserve">Access Health Louisiana SBHCs also abide by </w:t>
      </w:r>
      <w:r w:rsidRPr="00260BFE">
        <w:rPr>
          <w:b/>
          <w:bCs/>
          <w:sz w:val="18"/>
          <w:szCs w:val="18"/>
        </w:rPr>
        <w:t>Louisiana Law R.S. 40:31:3</w:t>
      </w:r>
      <w:r w:rsidRPr="00260BFE">
        <w:rPr>
          <w:sz w:val="18"/>
          <w:szCs w:val="18"/>
        </w:rPr>
        <w:t xml:space="preserve"> which states that Health centers in schools are prohibited from:</w:t>
      </w:r>
    </w:p>
    <w:p w14:paraId="32249AED"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Counseling or advocating for abortion in any way or referring any student to any organization for counseling or advocating abortion.</w:t>
      </w:r>
    </w:p>
    <w:p w14:paraId="41583796"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 xml:space="preserve">Distributing at any public school any contraceptive or abortifacient drug, device, or other similar product. To report violations of the prohibitions against abortion counseling, advocacy, or referral; or distribution of contraceptives, abortifacient drugs/devices, or other similar products, contact the Adolescent School Health Program at the Office of Public Health 504-568-3504. </w:t>
      </w:r>
    </w:p>
    <w:p w14:paraId="705945E3" w14:textId="77777777" w:rsidR="00824F39" w:rsidRPr="00260BFE" w:rsidRDefault="00824F39" w:rsidP="00824F39">
      <w:pPr>
        <w:pStyle w:val="ListParagraph"/>
        <w:ind w:left="1080"/>
        <w:rPr>
          <w:sz w:val="18"/>
          <w:szCs w:val="18"/>
        </w:rPr>
      </w:pPr>
    </w:p>
    <w:p w14:paraId="2BDB11D9"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BILLING/ACCOUNTING</w:t>
      </w:r>
    </w:p>
    <w:p w14:paraId="0E487964" w14:textId="77777777" w:rsidR="00824F39" w:rsidRPr="00260BFE" w:rsidRDefault="00824F39" w:rsidP="00D85B90">
      <w:pPr>
        <w:pStyle w:val="ListParagraph"/>
        <w:ind w:left="360" w:firstLine="0"/>
        <w:rPr>
          <w:sz w:val="18"/>
          <w:szCs w:val="18"/>
        </w:rPr>
      </w:pPr>
      <w:r w:rsidRPr="00260BFE">
        <w:rPr>
          <w:sz w:val="18"/>
          <w:szCs w:val="18"/>
        </w:rPr>
        <w:t>Access Health Louisiana provides school-based health center services to students at no out-of-pocket expense to parents/guardians (or students if 18 years or older). Access Health Louisiana may bill Medicaid or commercial insurance for the student for the services provided to the patient. By signing this consent, you authorize payments of authorized benefits directly to Access Health Louisiana. You also authorize your child to receive the services provided by the school-based health center program operated by Access Health Louisiana. This consent form remains in effect until the parent/guardian (student if 18 years or older) notifies by school-based health center in writing that they no longer wish for the student to receive services. Signature below also acknowledges that the parent/guardian (student if 18 years or older) gives permission for the student’s medication history to be obtained by the medical provider/clinician.</w:t>
      </w:r>
    </w:p>
    <w:p w14:paraId="274B12FA" w14:textId="77777777" w:rsidR="00232ADD" w:rsidRPr="00260BFE" w:rsidRDefault="00232ADD" w:rsidP="00824F39">
      <w:pPr>
        <w:pStyle w:val="ListParagraph"/>
        <w:ind w:left="360"/>
        <w:rPr>
          <w:sz w:val="18"/>
          <w:szCs w:val="18"/>
        </w:rPr>
      </w:pPr>
    </w:p>
    <w:p w14:paraId="121F459A" w14:textId="7C4969AC"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T</w:t>
      </w:r>
      <w:r w:rsidR="00772F03" w:rsidRPr="00260BFE">
        <w:rPr>
          <w:b/>
          <w:bCs/>
          <w:sz w:val="18"/>
          <w:szCs w:val="18"/>
        </w:rPr>
        <w:t>ELEHEALTH/VIRTUAL SERVICES</w:t>
      </w:r>
    </w:p>
    <w:p w14:paraId="54BDE47C" w14:textId="77777777" w:rsidR="00824F39" w:rsidRPr="00260BFE" w:rsidRDefault="00824F39" w:rsidP="00D85B90">
      <w:pPr>
        <w:pStyle w:val="ListParagraph"/>
        <w:ind w:left="360" w:firstLine="0"/>
        <w:rPr>
          <w:sz w:val="18"/>
          <w:szCs w:val="18"/>
        </w:rPr>
      </w:pPr>
      <w:r w:rsidRPr="00260BFE">
        <w:rPr>
          <w:sz w:val="18"/>
          <w:szCs w:val="18"/>
        </w:rPr>
        <w:t xml:space="preserve">Access Health Louisiana school-based health centers abide by </w:t>
      </w:r>
      <w:r w:rsidRPr="00260BFE">
        <w:rPr>
          <w:b/>
          <w:bCs/>
          <w:sz w:val="18"/>
          <w:szCs w:val="18"/>
        </w:rPr>
        <w:t>Louisiana Law R. S. 37:1262</w:t>
      </w:r>
      <w:r w:rsidRPr="00260BFE">
        <w:rPr>
          <w:sz w:val="18"/>
          <w:szCs w:val="18"/>
        </w:rPr>
        <w:t xml:space="preserve"> for the utilization of telehealth in the practice of healthcare delivery, diagnosis, consultation, treatment, and transfer of medical data using interactive technology. Telehealth is an optional service, and parents may opt out of this service at any time by notifying the health center. Patients enrolled in SBHC services may only access telehealth services when they are physically located within the state of Louisiana. For SBHC patients utilizing telehealth services for psychiatry, in-person appointments may be requested by the prescriber with the student patient and his/her parent (s). Access Health Louisiana SBHC locations provide patients with secure access to all virtual appointments; however, when using technology for communication there is a risk that it may be forwarded, intercepted, circulated, stored, or even changed, and the security of the devices may be compromised. It is important to be aware that family, friends, co-workers, employers, and hackers may have access to any technology, devices, or applications that you use. It is recommended that patients conduct virtual appointments in private, secure locations. If the virtual appointment drops due to a technological failure, please call your SBHC directly to get reconnected with your provider. In case of a medical emergency, call 911. In case of a mental health emergency, dial 988.</w:t>
      </w:r>
    </w:p>
    <w:p w14:paraId="13F34416" w14:textId="77777777" w:rsidR="00824F39" w:rsidRPr="00260BFE" w:rsidRDefault="00824F39" w:rsidP="00824F39">
      <w:pPr>
        <w:pStyle w:val="ListParagraph"/>
        <w:ind w:left="360"/>
        <w:rPr>
          <w:sz w:val="18"/>
          <w:szCs w:val="18"/>
        </w:rPr>
      </w:pPr>
    </w:p>
    <w:p w14:paraId="7687CE11"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OPERATIONS</w:t>
      </w:r>
    </w:p>
    <w:p w14:paraId="52F9465B" w14:textId="77777777" w:rsidR="00824F39" w:rsidRPr="00260BFE" w:rsidRDefault="00824F39" w:rsidP="00D85B90">
      <w:pPr>
        <w:pStyle w:val="ListParagraph"/>
        <w:ind w:left="360" w:firstLine="0"/>
        <w:rPr>
          <w:sz w:val="18"/>
          <w:szCs w:val="18"/>
        </w:rPr>
      </w:pPr>
      <w:r w:rsidRPr="00260BFE">
        <w:rPr>
          <w:sz w:val="18"/>
          <w:szCs w:val="18"/>
        </w:rPr>
        <w:t>Access Health Louisiana’s Athena Electronic Medical Record is integrated with SUKI AI software to enhance and streamline operational productivity. This technology is utilized to relay information from the patient-provider encounter into the EMR.</w:t>
      </w:r>
    </w:p>
    <w:p w14:paraId="400CE55A" w14:textId="77777777" w:rsidR="00824F39" w:rsidRPr="00260BFE" w:rsidRDefault="00824F39" w:rsidP="00824F39">
      <w:pPr>
        <w:pStyle w:val="ListParagraph"/>
        <w:ind w:left="360"/>
        <w:rPr>
          <w:sz w:val="18"/>
          <w:szCs w:val="18"/>
        </w:rPr>
      </w:pPr>
    </w:p>
    <w:p w14:paraId="49C794CC"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NO GUARANTEES</w:t>
      </w:r>
    </w:p>
    <w:p w14:paraId="08A42D8E" w14:textId="77777777" w:rsidR="00824F39" w:rsidRPr="00260BFE" w:rsidRDefault="00824F39" w:rsidP="00D85B90">
      <w:pPr>
        <w:pStyle w:val="ListParagraph"/>
        <w:ind w:left="360" w:firstLine="0"/>
        <w:rPr>
          <w:sz w:val="18"/>
          <w:szCs w:val="18"/>
        </w:rPr>
      </w:pPr>
      <w:r w:rsidRPr="00260BFE">
        <w:rPr>
          <w:sz w:val="18"/>
          <w:szCs w:val="18"/>
        </w:rPr>
        <w:t>By signing this consent, you understand that all information given by the provider/clinician, and in particular, all estimates made as to the likelihood of occurrence of risks of this or alternate procedures or as to the prospects of success, are made in the best professional judgment of the provider/clinician. The possibility and nature of complications cannot always be accurately anticipated and, therefore, there is and can be no guarantee, either express or implied, as to the success or other results of any treatment or procedure.</w:t>
      </w:r>
    </w:p>
    <w:p w14:paraId="1D745317" w14:textId="77777777" w:rsidR="00824F39" w:rsidRPr="00260BFE" w:rsidRDefault="00824F39" w:rsidP="00824F39">
      <w:pPr>
        <w:pStyle w:val="ListParagraph"/>
        <w:ind w:left="360"/>
        <w:rPr>
          <w:sz w:val="18"/>
          <w:szCs w:val="18"/>
        </w:rPr>
      </w:pPr>
    </w:p>
    <w:p w14:paraId="12A45D2B"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RELEASE OF INFORMATION</w:t>
      </w:r>
    </w:p>
    <w:p w14:paraId="4696FCDC" w14:textId="77777777" w:rsidR="00824F39" w:rsidRPr="00260BFE" w:rsidRDefault="00824F39" w:rsidP="00D85B90">
      <w:pPr>
        <w:pStyle w:val="ListParagraph"/>
        <w:ind w:left="360" w:firstLine="0"/>
        <w:rPr>
          <w:sz w:val="18"/>
          <w:szCs w:val="18"/>
        </w:rPr>
      </w:pPr>
      <w:r w:rsidRPr="00260BFE">
        <w:rPr>
          <w:sz w:val="18"/>
          <w:szCs w:val="18"/>
        </w:rPr>
        <w:t xml:space="preserve">Medical or behavioral health providers/clinicians of the patient are hereby authorized to disclose all or any part of the patient’s medical record to: </w:t>
      </w:r>
    </w:p>
    <w:p w14:paraId="296F4D47" w14:textId="2BA13ACB"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 xml:space="preserve">Any healthcare provider, or family member consulted or involved in the care or monitoring of the patient’s </w:t>
      </w:r>
      <w:r w:rsidR="00260BFE" w:rsidRPr="00260BFE">
        <w:rPr>
          <w:sz w:val="18"/>
          <w:szCs w:val="18"/>
        </w:rPr>
        <w:t>condition.</w:t>
      </w:r>
    </w:p>
    <w:p w14:paraId="2DF46FF7"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 xml:space="preserve">And, to any person or entity which is or may be liable under a contract for all of part of Access Health Louisiana’s charges including, but not limited to, medical services companies, insurance companies, workmen’s compensation carriers, welfare funds or employers. </w:t>
      </w:r>
    </w:p>
    <w:p w14:paraId="15782209"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Unless the patient opts out, selected medical information can be shared with Health Information Exchanges in accordance with the instructions in the Health Information Exchange Standard Addendum to the Notice of Privacy Practices, which I hereby acknowledge that I have received.</w:t>
      </w:r>
    </w:p>
    <w:p w14:paraId="3CBE7BCD"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Patients enrolled in SBHC services who are age 18 or older may complete a Release of Information form to designate whom they would like to share health information to including family members,  outside healthcare providers, or other designees.</w:t>
      </w:r>
    </w:p>
    <w:p w14:paraId="72A03AB7" w14:textId="77777777" w:rsidR="00824F39" w:rsidRPr="00260BFE" w:rsidRDefault="00824F39" w:rsidP="00824F39">
      <w:pPr>
        <w:pStyle w:val="ListParagraph"/>
        <w:ind w:left="1080"/>
        <w:rPr>
          <w:sz w:val="18"/>
          <w:szCs w:val="18"/>
        </w:rPr>
      </w:pPr>
    </w:p>
    <w:p w14:paraId="07F9771E" w14:textId="77777777" w:rsidR="00824F39" w:rsidRPr="00260BFE" w:rsidRDefault="00824F39" w:rsidP="00824F39">
      <w:pPr>
        <w:pStyle w:val="ListParagraph"/>
        <w:numPr>
          <w:ilvl w:val="0"/>
          <w:numId w:val="2"/>
        </w:numPr>
        <w:spacing w:after="160" w:line="278" w:lineRule="auto"/>
        <w:contextualSpacing/>
        <w:rPr>
          <w:sz w:val="18"/>
          <w:szCs w:val="18"/>
        </w:rPr>
      </w:pPr>
      <w:r w:rsidRPr="00260BFE">
        <w:rPr>
          <w:b/>
          <w:bCs/>
          <w:sz w:val="18"/>
          <w:szCs w:val="18"/>
        </w:rPr>
        <w:t>PATIENT RIGHTS</w:t>
      </w:r>
    </w:p>
    <w:p w14:paraId="085B7E76" w14:textId="77777777" w:rsidR="00824F39" w:rsidRPr="00260BFE" w:rsidRDefault="00824F39" w:rsidP="00D85B90">
      <w:pPr>
        <w:pStyle w:val="ListParagraph"/>
        <w:ind w:left="360" w:firstLine="0"/>
        <w:rPr>
          <w:sz w:val="18"/>
          <w:szCs w:val="18"/>
        </w:rPr>
      </w:pPr>
      <w:r w:rsidRPr="00260BFE">
        <w:rPr>
          <w:sz w:val="18"/>
          <w:szCs w:val="18"/>
        </w:rPr>
        <w:t>Under Louisiana and federal law, you have the right to:</w:t>
      </w:r>
    </w:p>
    <w:p w14:paraId="390F3010"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 xml:space="preserve">Obtain a copy of your child’s medical record by completing a Release of Information form. </w:t>
      </w:r>
    </w:p>
    <w:p w14:paraId="16B39C53"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You may consent to release your child’s medical record in writing to anyone including your attorney, employer, or others you wish to have knowledge of their care and may revoke this release at any time in writing.</w:t>
      </w:r>
    </w:p>
    <w:p w14:paraId="0380CCB6"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 xml:space="preserve">You may request in writing that Access Health Louisiana not to use or disclose part of your child’s health information. </w:t>
      </w:r>
    </w:p>
    <w:p w14:paraId="7F3A0A33"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You may request that we send communications with you to an alternative address or by alternative means and that request will be honored if is deemed reasonable by Access Health Louisiana.</w:t>
      </w:r>
    </w:p>
    <w:p w14:paraId="70A64D8C" w14:textId="77777777" w:rsidR="00824F39" w:rsidRPr="00260BFE" w:rsidRDefault="00824F39" w:rsidP="00824F39">
      <w:pPr>
        <w:pStyle w:val="ListParagraph"/>
        <w:numPr>
          <w:ilvl w:val="1"/>
          <w:numId w:val="2"/>
        </w:numPr>
        <w:spacing w:after="160" w:line="278" w:lineRule="auto"/>
        <w:contextualSpacing/>
        <w:rPr>
          <w:sz w:val="18"/>
          <w:szCs w:val="18"/>
        </w:rPr>
      </w:pPr>
      <w:r w:rsidRPr="00260BFE">
        <w:rPr>
          <w:sz w:val="18"/>
          <w:szCs w:val="18"/>
        </w:rPr>
        <w:t xml:space="preserve">You may request in writing that Access Health Louisiana amend your child’s medical record if it is incorrect or incomplete by completing the </w:t>
      </w:r>
      <w:r w:rsidRPr="00260BFE">
        <w:rPr>
          <w:i/>
          <w:iCs/>
          <w:sz w:val="18"/>
          <w:szCs w:val="18"/>
        </w:rPr>
        <w:t>Amend Health Information</w:t>
      </w:r>
      <w:r w:rsidRPr="00260BFE">
        <w:rPr>
          <w:sz w:val="18"/>
          <w:szCs w:val="18"/>
        </w:rPr>
        <w:t xml:space="preserve"> form.</w:t>
      </w:r>
    </w:p>
    <w:p w14:paraId="36F9D9FD" w14:textId="77777777" w:rsidR="00824F39" w:rsidRPr="00260BFE" w:rsidRDefault="00824F39" w:rsidP="00824F39">
      <w:pPr>
        <w:ind w:left="360"/>
        <w:rPr>
          <w:sz w:val="18"/>
          <w:szCs w:val="18"/>
        </w:rPr>
      </w:pPr>
      <w:r w:rsidRPr="00260BFE">
        <w:rPr>
          <w:sz w:val="18"/>
          <w:szCs w:val="18"/>
        </w:rPr>
        <w:t>Access Health Louisiana reserves the right to change its Privacy Policy based on the needs of Access Health Louisiana and changes in state and federal law.</w:t>
      </w:r>
    </w:p>
    <w:p w14:paraId="5A83FFEB" w14:textId="77777777" w:rsidR="00D85B90" w:rsidRPr="00260BFE" w:rsidRDefault="00D85B90" w:rsidP="00824F39">
      <w:pPr>
        <w:ind w:left="360"/>
        <w:rPr>
          <w:sz w:val="18"/>
          <w:szCs w:val="18"/>
        </w:rPr>
      </w:pPr>
    </w:p>
    <w:p w14:paraId="2A2C8891" w14:textId="77777777" w:rsidR="00824F39" w:rsidRPr="00260BFE" w:rsidRDefault="00824F39" w:rsidP="00824F39">
      <w:pPr>
        <w:pStyle w:val="ListParagraph"/>
        <w:numPr>
          <w:ilvl w:val="0"/>
          <w:numId w:val="2"/>
        </w:numPr>
        <w:spacing w:after="160" w:line="278" w:lineRule="auto"/>
        <w:contextualSpacing/>
        <w:rPr>
          <w:b/>
          <w:bCs/>
          <w:sz w:val="18"/>
          <w:szCs w:val="18"/>
        </w:rPr>
      </w:pPr>
      <w:r w:rsidRPr="00260BFE">
        <w:rPr>
          <w:b/>
          <w:bCs/>
          <w:sz w:val="18"/>
          <w:szCs w:val="18"/>
        </w:rPr>
        <w:t>EXTERNAL REFERENCES</w:t>
      </w:r>
    </w:p>
    <w:p w14:paraId="097FEB5C" w14:textId="77777777" w:rsidR="00824F39" w:rsidRPr="00260BFE" w:rsidRDefault="00824F39" w:rsidP="00824F39">
      <w:pPr>
        <w:pStyle w:val="ListParagraph"/>
        <w:numPr>
          <w:ilvl w:val="1"/>
          <w:numId w:val="2"/>
        </w:numPr>
        <w:spacing w:after="160" w:line="278" w:lineRule="auto"/>
        <w:ind w:hanging="540"/>
        <w:contextualSpacing/>
        <w:rPr>
          <w:sz w:val="18"/>
          <w:szCs w:val="18"/>
        </w:rPr>
      </w:pPr>
      <w:r w:rsidRPr="00260BFE">
        <w:rPr>
          <w:sz w:val="18"/>
          <w:szCs w:val="18"/>
        </w:rPr>
        <w:t>Louisiana Administrative Code, Title 50, Part XV, Subpart 5, Ch. 91</w:t>
      </w:r>
    </w:p>
    <w:p w14:paraId="0B74E33E" w14:textId="77777777" w:rsidR="00824F39" w:rsidRPr="00260BFE" w:rsidRDefault="00824F39" w:rsidP="00824F39">
      <w:pPr>
        <w:pStyle w:val="ListParagraph"/>
        <w:numPr>
          <w:ilvl w:val="1"/>
          <w:numId w:val="2"/>
        </w:numPr>
        <w:spacing w:after="160" w:line="278" w:lineRule="auto"/>
        <w:ind w:hanging="540"/>
        <w:contextualSpacing/>
        <w:rPr>
          <w:sz w:val="18"/>
          <w:szCs w:val="18"/>
        </w:rPr>
      </w:pPr>
      <w:r w:rsidRPr="00260BFE">
        <w:rPr>
          <w:sz w:val="18"/>
          <w:szCs w:val="18"/>
        </w:rPr>
        <w:t>Louisiana Civil Code Arts. 29, 221, 365-369</w:t>
      </w:r>
    </w:p>
    <w:p w14:paraId="6156F0D7" w14:textId="787690F1" w:rsidR="00824F39" w:rsidRPr="00260BFE" w:rsidRDefault="00824F39" w:rsidP="00824F39">
      <w:pPr>
        <w:pStyle w:val="ListParagraph"/>
        <w:numPr>
          <w:ilvl w:val="1"/>
          <w:numId w:val="2"/>
        </w:numPr>
        <w:spacing w:after="160" w:line="278" w:lineRule="auto"/>
        <w:ind w:hanging="540"/>
        <w:contextualSpacing/>
        <w:rPr>
          <w:b/>
          <w:bCs/>
          <w:color w:val="0070C0"/>
          <w:sz w:val="18"/>
          <w:szCs w:val="18"/>
          <w:u w:val="single"/>
        </w:rPr>
      </w:pPr>
      <w:r w:rsidRPr="00260BFE">
        <w:rPr>
          <w:sz w:val="18"/>
          <w:szCs w:val="18"/>
        </w:rPr>
        <w:t>Louisiana Revised Statutes: 40:1079.1, 1079.2, 1079.11-13; 40:31:3; 37:1262</w:t>
      </w:r>
    </w:p>
    <w:p w14:paraId="5F6263BC" w14:textId="77777777" w:rsidR="00824F39" w:rsidRPr="00260BFE" w:rsidRDefault="00824F39" w:rsidP="00824F39">
      <w:pPr>
        <w:rPr>
          <w:color w:val="0070C0"/>
          <w:sz w:val="18"/>
          <w:szCs w:val="18"/>
        </w:rPr>
      </w:pPr>
    </w:p>
    <w:p w14:paraId="43A41101" w14:textId="77777777" w:rsidR="00824F39" w:rsidRPr="00260BFE" w:rsidRDefault="00824F39">
      <w:pPr>
        <w:pStyle w:val="BodyText"/>
        <w:ind w:left="1079" w:right="4409"/>
        <w:rPr>
          <w:b/>
          <w:bCs/>
        </w:rPr>
      </w:pPr>
    </w:p>
    <w:sectPr w:rsidR="00824F39" w:rsidRPr="00260BFE" w:rsidSect="00617BBA">
      <w:footerReference w:type="default" r:id="rId7"/>
      <w:pgSz w:w="12240" w:h="15840"/>
      <w:pgMar w:top="720" w:right="720" w:bottom="720" w:left="720" w:header="0" w:footer="2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A457" w14:textId="77777777" w:rsidR="009E03A1" w:rsidRDefault="009E03A1">
      <w:r>
        <w:separator/>
      </w:r>
    </w:p>
  </w:endnote>
  <w:endnote w:type="continuationSeparator" w:id="0">
    <w:p w14:paraId="08DE9C58" w14:textId="77777777" w:rsidR="009E03A1" w:rsidRDefault="009E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3609C" w14:textId="77777777" w:rsidR="001D43A0" w:rsidRDefault="00753605">
    <w:pPr>
      <w:pStyle w:val="BodyText"/>
      <w:spacing w:line="14" w:lineRule="auto"/>
      <w:rPr>
        <w:sz w:val="20"/>
      </w:rPr>
    </w:pPr>
    <w:r>
      <w:rPr>
        <w:noProof/>
        <w:sz w:val="20"/>
      </w:rPr>
      <mc:AlternateContent>
        <mc:Choice Requires="wps">
          <w:drawing>
            <wp:anchor distT="0" distB="0" distL="0" distR="0" simplePos="0" relativeHeight="251659776" behindDoc="1" locked="0" layoutInCell="1" allowOverlap="1" wp14:anchorId="75E796FD" wp14:editId="50984F4F">
              <wp:simplePos x="0" y="0"/>
              <wp:positionH relativeFrom="page">
                <wp:posOffset>215900</wp:posOffset>
              </wp:positionH>
              <wp:positionV relativeFrom="page">
                <wp:posOffset>9750493</wp:posOffset>
              </wp:positionV>
              <wp:extent cx="118745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139065"/>
                      </a:xfrm>
                      <a:prstGeom prst="rect">
                        <a:avLst/>
                      </a:prstGeom>
                    </wps:spPr>
                    <wps:txbx>
                      <w:txbxContent>
                        <w:p w14:paraId="7E277D03" w14:textId="61854302" w:rsidR="001D43A0" w:rsidRDefault="00753605">
                          <w:pPr>
                            <w:spacing w:before="14"/>
                            <w:ind w:left="20"/>
                            <w:rPr>
                              <w:sz w:val="16"/>
                            </w:rPr>
                          </w:pPr>
                          <w:r>
                            <w:rPr>
                              <w:sz w:val="16"/>
                            </w:rPr>
                            <w:t>Effective</w:t>
                          </w:r>
                          <w:r>
                            <w:rPr>
                              <w:spacing w:val="-3"/>
                              <w:sz w:val="16"/>
                            </w:rPr>
                            <w:t xml:space="preserve"> </w:t>
                          </w:r>
                          <w:r>
                            <w:rPr>
                              <w:sz w:val="16"/>
                            </w:rPr>
                            <w:t>Date:</w:t>
                          </w:r>
                          <w:r>
                            <w:rPr>
                              <w:spacing w:val="-3"/>
                              <w:sz w:val="16"/>
                            </w:rPr>
                            <w:t xml:space="preserve"> </w:t>
                          </w:r>
                          <w:r w:rsidR="001E3273">
                            <w:rPr>
                              <w:sz w:val="16"/>
                            </w:rPr>
                            <w:t>July</w:t>
                          </w:r>
                          <w:r>
                            <w:rPr>
                              <w:spacing w:val="-4"/>
                              <w:sz w:val="16"/>
                            </w:rPr>
                            <w:t xml:space="preserve"> </w:t>
                          </w:r>
                          <w:r>
                            <w:rPr>
                              <w:sz w:val="16"/>
                            </w:rPr>
                            <w:t>1,</w:t>
                          </w:r>
                          <w:r>
                            <w:rPr>
                              <w:spacing w:val="-4"/>
                              <w:sz w:val="16"/>
                            </w:rPr>
                            <w:t xml:space="preserve"> 202</w:t>
                          </w:r>
                          <w:r w:rsidR="001E3273">
                            <w:rPr>
                              <w:spacing w:val="-4"/>
                              <w:sz w:val="16"/>
                            </w:rPr>
                            <w:t>5</w:t>
                          </w:r>
                        </w:p>
                      </w:txbxContent>
                    </wps:txbx>
                    <wps:bodyPr wrap="square" lIns="0" tIns="0" rIns="0" bIns="0" rtlCol="0">
                      <a:noAutofit/>
                    </wps:bodyPr>
                  </wps:wsp>
                </a:graphicData>
              </a:graphic>
            </wp:anchor>
          </w:drawing>
        </mc:Choice>
        <mc:Fallback>
          <w:pict>
            <v:shapetype w14:anchorId="75E796FD" id="_x0000_t202" coordsize="21600,21600" o:spt="202" path="m,l,21600r21600,l21600,xe">
              <v:stroke joinstyle="miter"/>
              <v:path gradientshapeok="t" o:connecttype="rect"/>
            </v:shapetype>
            <v:shape id="Textbox 1" o:spid="_x0000_s1026" type="#_x0000_t202" style="position:absolute;margin-left:17pt;margin-top:767.75pt;width:93.5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" filled="f" stroked="f">
              <v:textbox inset="0,0,0,0">
                <w:txbxContent>
                  <w:p w14:paraId="7E277D03" w14:textId="61854302" w:rsidR="001D43A0" w:rsidRDefault="00753605">
                    <w:pPr>
                      <w:spacing w:before="14"/>
                      <w:ind w:left="20"/>
                      <w:rPr>
                        <w:sz w:val="16"/>
                      </w:rPr>
                    </w:pPr>
                    <w:r>
                      <w:rPr>
                        <w:sz w:val="16"/>
                      </w:rPr>
                      <w:t>Effective</w:t>
                    </w:r>
                    <w:r>
                      <w:rPr>
                        <w:spacing w:val="-3"/>
                        <w:sz w:val="16"/>
                      </w:rPr>
                      <w:t xml:space="preserve"> </w:t>
                    </w:r>
                    <w:r>
                      <w:rPr>
                        <w:sz w:val="16"/>
                      </w:rPr>
                      <w:t>Date:</w:t>
                    </w:r>
                    <w:r>
                      <w:rPr>
                        <w:spacing w:val="-3"/>
                        <w:sz w:val="16"/>
                      </w:rPr>
                      <w:t xml:space="preserve"> </w:t>
                    </w:r>
                    <w:r w:rsidR="001E3273">
                      <w:rPr>
                        <w:sz w:val="16"/>
                      </w:rPr>
                      <w:t>July</w:t>
                    </w:r>
                    <w:r>
                      <w:rPr>
                        <w:spacing w:val="-4"/>
                        <w:sz w:val="16"/>
                      </w:rPr>
                      <w:t xml:space="preserve"> </w:t>
                    </w:r>
                    <w:r>
                      <w:rPr>
                        <w:sz w:val="16"/>
                      </w:rPr>
                      <w:t>1,</w:t>
                    </w:r>
                    <w:r>
                      <w:rPr>
                        <w:spacing w:val="-4"/>
                        <w:sz w:val="16"/>
                      </w:rPr>
                      <w:t xml:space="preserve"> 202</w:t>
                    </w:r>
                    <w:r w:rsidR="001E3273">
                      <w:rPr>
                        <w:spacing w:val="-4"/>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83999" w14:textId="77777777" w:rsidR="009E03A1" w:rsidRDefault="009E03A1">
      <w:r>
        <w:separator/>
      </w:r>
    </w:p>
  </w:footnote>
  <w:footnote w:type="continuationSeparator" w:id="0">
    <w:p w14:paraId="3A1E4514" w14:textId="77777777" w:rsidR="009E03A1" w:rsidRDefault="009E0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91C08"/>
    <w:multiLevelType w:val="hybridMultilevel"/>
    <w:tmpl w:val="71DC8300"/>
    <w:lvl w:ilvl="0" w:tplc="04090015">
      <w:start w:val="1"/>
      <w:numFmt w:val="upperLetter"/>
      <w:lvlText w:val="%1."/>
      <w:lvlJc w:val="left"/>
      <w:pPr>
        <w:ind w:left="360" w:hanging="360"/>
      </w:pPr>
      <w:rPr>
        <w:rFonts w:hint="default"/>
        <w:b/>
        <w:bCs/>
      </w:rPr>
    </w:lvl>
    <w:lvl w:ilvl="1" w:tplc="3DEABBAC">
      <w:start w:val="1"/>
      <w:numFmt w:val="decimal"/>
      <w:lvlText w:val="%2."/>
      <w:lvlJc w:val="left"/>
      <w:pPr>
        <w:ind w:left="1080" w:hanging="360"/>
      </w:pPr>
      <w:rPr>
        <w:b/>
        <w:bCs/>
      </w:rPr>
    </w:lvl>
    <w:lvl w:ilvl="2" w:tplc="00E80DBA">
      <w:start w:val="1"/>
      <w:numFmt w:val="lowerLetter"/>
      <w:lvlText w:val="%3."/>
      <w:lvlJc w:val="left"/>
      <w:pPr>
        <w:ind w:left="1980" w:hanging="360"/>
      </w:pPr>
      <w:rPr>
        <w:b/>
        <w:bCs/>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742FEB"/>
    <w:multiLevelType w:val="hybridMultilevel"/>
    <w:tmpl w:val="2744E8AC"/>
    <w:lvl w:ilvl="0" w:tplc="9B96479C">
      <w:numFmt w:val="bullet"/>
      <w:lvlText w:val=""/>
      <w:lvlJc w:val="left"/>
      <w:pPr>
        <w:ind w:left="1079" w:hanging="360"/>
      </w:pPr>
      <w:rPr>
        <w:rFonts w:ascii="Symbol" w:eastAsia="Symbol" w:hAnsi="Symbol" w:cs="Symbol" w:hint="default"/>
        <w:b w:val="0"/>
        <w:bCs w:val="0"/>
        <w:i w:val="0"/>
        <w:iCs w:val="0"/>
        <w:spacing w:val="0"/>
        <w:w w:val="100"/>
        <w:sz w:val="18"/>
        <w:szCs w:val="18"/>
        <w:lang w:val="en-US" w:eastAsia="en-US" w:bidi="ar-SA"/>
      </w:rPr>
    </w:lvl>
    <w:lvl w:ilvl="1" w:tplc="B308AE26">
      <w:numFmt w:val="bullet"/>
      <w:lvlText w:val=""/>
      <w:lvlJc w:val="left"/>
      <w:pPr>
        <w:ind w:left="2203" w:hanging="360"/>
      </w:pPr>
      <w:rPr>
        <w:rFonts w:ascii="Wingdings" w:eastAsia="Wingdings" w:hAnsi="Wingdings" w:cs="Wingdings" w:hint="default"/>
        <w:b w:val="0"/>
        <w:bCs w:val="0"/>
        <w:i w:val="0"/>
        <w:iCs w:val="0"/>
        <w:spacing w:val="0"/>
        <w:w w:val="100"/>
        <w:sz w:val="18"/>
        <w:szCs w:val="18"/>
        <w:lang w:val="en-US" w:eastAsia="en-US" w:bidi="ar-SA"/>
      </w:rPr>
    </w:lvl>
    <w:lvl w:ilvl="2" w:tplc="6B96F336">
      <w:numFmt w:val="bullet"/>
      <w:lvlText w:val="•"/>
      <w:lvlJc w:val="left"/>
      <w:pPr>
        <w:ind w:left="2200" w:hanging="360"/>
      </w:pPr>
      <w:rPr>
        <w:rFonts w:hint="default"/>
        <w:lang w:val="en-US" w:eastAsia="en-US" w:bidi="ar-SA"/>
      </w:rPr>
    </w:lvl>
    <w:lvl w:ilvl="3" w:tplc="0212DB26">
      <w:numFmt w:val="bullet"/>
      <w:lvlText w:val="•"/>
      <w:lvlJc w:val="left"/>
      <w:pPr>
        <w:ind w:left="2300" w:hanging="360"/>
      </w:pPr>
      <w:rPr>
        <w:rFonts w:hint="default"/>
        <w:lang w:val="en-US" w:eastAsia="en-US" w:bidi="ar-SA"/>
      </w:rPr>
    </w:lvl>
    <w:lvl w:ilvl="4" w:tplc="C090F092">
      <w:numFmt w:val="bullet"/>
      <w:lvlText w:val="•"/>
      <w:lvlJc w:val="left"/>
      <w:pPr>
        <w:ind w:left="3668" w:hanging="360"/>
      </w:pPr>
      <w:rPr>
        <w:rFonts w:hint="default"/>
        <w:lang w:val="en-US" w:eastAsia="en-US" w:bidi="ar-SA"/>
      </w:rPr>
    </w:lvl>
    <w:lvl w:ilvl="5" w:tplc="D14CF15A">
      <w:numFmt w:val="bullet"/>
      <w:lvlText w:val="•"/>
      <w:lvlJc w:val="left"/>
      <w:pPr>
        <w:ind w:left="5037" w:hanging="360"/>
      </w:pPr>
      <w:rPr>
        <w:rFonts w:hint="default"/>
        <w:lang w:val="en-US" w:eastAsia="en-US" w:bidi="ar-SA"/>
      </w:rPr>
    </w:lvl>
    <w:lvl w:ilvl="6" w:tplc="A6767D2C">
      <w:numFmt w:val="bullet"/>
      <w:lvlText w:val="•"/>
      <w:lvlJc w:val="left"/>
      <w:pPr>
        <w:ind w:left="6405" w:hanging="360"/>
      </w:pPr>
      <w:rPr>
        <w:rFonts w:hint="default"/>
        <w:lang w:val="en-US" w:eastAsia="en-US" w:bidi="ar-SA"/>
      </w:rPr>
    </w:lvl>
    <w:lvl w:ilvl="7" w:tplc="71C0456E">
      <w:numFmt w:val="bullet"/>
      <w:lvlText w:val="•"/>
      <w:lvlJc w:val="left"/>
      <w:pPr>
        <w:ind w:left="7774" w:hanging="360"/>
      </w:pPr>
      <w:rPr>
        <w:rFonts w:hint="default"/>
        <w:lang w:val="en-US" w:eastAsia="en-US" w:bidi="ar-SA"/>
      </w:rPr>
    </w:lvl>
    <w:lvl w:ilvl="8" w:tplc="DFECFE14">
      <w:numFmt w:val="bullet"/>
      <w:lvlText w:val="•"/>
      <w:lvlJc w:val="left"/>
      <w:pPr>
        <w:ind w:left="9142" w:hanging="360"/>
      </w:pPr>
      <w:rPr>
        <w:rFonts w:hint="default"/>
        <w:lang w:val="en-US" w:eastAsia="en-US" w:bidi="ar-SA"/>
      </w:rPr>
    </w:lvl>
  </w:abstractNum>
  <w:abstractNum w:abstractNumId="2" w15:restartNumberingAfterBreak="0">
    <w:nsid w:val="67D47534"/>
    <w:multiLevelType w:val="hybridMultilevel"/>
    <w:tmpl w:val="2AAEC4DC"/>
    <w:lvl w:ilvl="0" w:tplc="A7DE9F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4874315">
    <w:abstractNumId w:val="1"/>
  </w:num>
  <w:num w:numId="2" w16cid:durableId="97720214">
    <w:abstractNumId w:val="0"/>
  </w:num>
  <w:num w:numId="3" w16cid:durableId="1207446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43A0"/>
    <w:rsid w:val="00015019"/>
    <w:rsid w:val="0003339D"/>
    <w:rsid w:val="000B1FF7"/>
    <w:rsid w:val="000F35D5"/>
    <w:rsid w:val="00105D5A"/>
    <w:rsid w:val="001C0406"/>
    <w:rsid w:val="001D43A0"/>
    <w:rsid w:val="001D6052"/>
    <w:rsid w:val="001E3273"/>
    <w:rsid w:val="00232ADD"/>
    <w:rsid w:val="00260BFE"/>
    <w:rsid w:val="003E69FA"/>
    <w:rsid w:val="004263FC"/>
    <w:rsid w:val="00507CEB"/>
    <w:rsid w:val="00513792"/>
    <w:rsid w:val="005855BA"/>
    <w:rsid w:val="00617BBA"/>
    <w:rsid w:val="00753605"/>
    <w:rsid w:val="00772F03"/>
    <w:rsid w:val="00781884"/>
    <w:rsid w:val="007A2C92"/>
    <w:rsid w:val="00824F39"/>
    <w:rsid w:val="00950508"/>
    <w:rsid w:val="009802CC"/>
    <w:rsid w:val="009A1B1D"/>
    <w:rsid w:val="009E03A1"/>
    <w:rsid w:val="00A53A4E"/>
    <w:rsid w:val="00BC56AA"/>
    <w:rsid w:val="00BF0E70"/>
    <w:rsid w:val="00D31187"/>
    <w:rsid w:val="00D75CA2"/>
    <w:rsid w:val="00D85B90"/>
    <w:rsid w:val="00E42D76"/>
    <w:rsid w:val="00E978F0"/>
    <w:rsid w:val="00FA0AB0"/>
    <w:rsid w:val="00FA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3F59A"/>
  <w15:docId w15:val="{389B021D-13E3-4BE3-98C0-6E95F5CC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9"/>
      <w:outlineLvl w:val="0"/>
    </w:pPr>
    <w:rPr>
      <w:b/>
      <w:bCs/>
      <w:sz w:val="18"/>
      <w:szCs w:val="18"/>
    </w:rPr>
  </w:style>
  <w:style w:type="paragraph" w:styleId="Heading2">
    <w:name w:val="heading 2"/>
    <w:basedOn w:val="Normal"/>
    <w:uiPriority w:val="9"/>
    <w:unhideWhenUsed/>
    <w:qFormat/>
    <w:pPr>
      <w:ind w:left="35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10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3273"/>
    <w:pPr>
      <w:tabs>
        <w:tab w:val="center" w:pos="4680"/>
        <w:tab w:val="right" w:pos="9360"/>
      </w:tabs>
    </w:pPr>
  </w:style>
  <w:style w:type="character" w:customStyle="1" w:styleId="HeaderChar">
    <w:name w:val="Header Char"/>
    <w:basedOn w:val="DefaultParagraphFont"/>
    <w:link w:val="Header"/>
    <w:uiPriority w:val="99"/>
    <w:rsid w:val="001E3273"/>
    <w:rPr>
      <w:rFonts w:ascii="Times New Roman" w:eastAsia="Times New Roman" w:hAnsi="Times New Roman" w:cs="Times New Roman"/>
    </w:rPr>
  </w:style>
  <w:style w:type="paragraph" w:styleId="Footer">
    <w:name w:val="footer"/>
    <w:basedOn w:val="Normal"/>
    <w:link w:val="FooterChar"/>
    <w:uiPriority w:val="99"/>
    <w:unhideWhenUsed/>
    <w:rsid w:val="001E3273"/>
    <w:pPr>
      <w:tabs>
        <w:tab w:val="center" w:pos="4680"/>
        <w:tab w:val="right" w:pos="9360"/>
      </w:tabs>
    </w:pPr>
  </w:style>
  <w:style w:type="character" w:customStyle="1" w:styleId="FooterChar">
    <w:name w:val="Footer Char"/>
    <w:basedOn w:val="DefaultParagraphFont"/>
    <w:link w:val="Footer"/>
    <w:uiPriority w:val="99"/>
    <w:rsid w:val="001E32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5264</Words>
  <Characters>30010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LPSS</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CHARLENA E. COMYNE</dc:creator>
  <cp:lastModifiedBy>Montz, Chenier Reynolds</cp:lastModifiedBy>
  <cp:revision>2</cp:revision>
  <dcterms:created xsi:type="dcterms:W3CDTF">2025-07-15T00:05:00Z</dcterms:created>
  <dcterms:modified xsi:type="dcterms:W3CDTF">2025-07-15T00:05:00Z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2022-07-31T00:00:00Z</vt:filetime>
  </property>
  <property fmtid="{D5CDD505-2E9C-101B-9397-08002B2CF9AE}" pid="3" name="Creator">
    <vt:lpwstr>Acrobat PDFMaker 22 for Word</vt:lpwstr>
  </property>
  <property fmtid="{D5CDD505-2E9C-101B-9397-08002B2CF9AE}" pid="4" name="LastSaved">
    <vt:filetime>2025-07-06T00:00:00Z</vt:filetime>
  </property>
  <property fmtid="{D5CDD505-2E9C-101B-9397-08002B2CF9AE}" pid="5" name="Producer">
    <vt:lpwstr>Adobe PDF Library 22.1.117</vt:lpwstr>
  </property>
  <property fmtid="{D5CDD505-2E9C-101B-9397-08002B2CF9AE}" pid="6" name="SourceModified">
    <vt:lpwstr>D:20220329182104</vt:lpwstr>
  </property>
</Properties>
</file>